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09" w:rsidRPr="00D12C09" w:rsidRDefault="00575FC1" w:rsidP="00D12C09">
      <w:pPr>
        <w:pStyle w:val="a3"/>
        <w:spacing w:line="230" w:lineRule="auto"/>
        <w:rPr>
          <w:rFonts w:eastAsia="A"/>
          <w:sz w:val="24"/>
          <w:szCs w:val="24"/>
        </w:rPr>
      </w:pPr>
      <w:r>
        <w:rPr>
          <w:sz w:val="24"/>
          <w:szCs w:val="24"/>
        </w:rPr>
        <w:t xml:space="preserve">П Р И М Е Р Н Ы Й     </w:t>
      </w:r>
      <w:bookmarkStart w:id="0" w:name="_GoBack"/>
      <w:bookmarkEnd w:id="0"/>
      <w:r w:rsidR="00D12C09" w:rsidRPr="00D12C09">
        <w:rPr>
          <w:sz w:val="24"/>
          <w:szCs w:val="24"/>
        </w:rPr>
        <w:t xml:space="preserve">Д О Г О В О Р   № </w:t>
      </w:r>
    </w:p>
    <w:p w:rsidR="00D12C09" w:rsidRPr="00D12C09" w:rsidRDefault="00D12C09" w:rsidP="00D12C09">
      <w:pPr>
        <w:jc w:val="center"/>
        <w:rPr>
          <w:rFonts w:ascii="Times New Roman" w:eastAsia="A" w:hAnsi="Times New Roman" w:cs="Times New Roman"/>
          <w:b/>
          <w:sz w:val="24"/>
          <w:szCs w:val="24"/>
        </w:rPr>
      </w:pPr>
      <w:r w:rsidRPr="00D12C09">
        <w:rPr>
          <w:rFonts w:ascii="Times New Roman" w:hAnsi="Times New Roman" w:cs="Times New Roman"/>
          <w:b/>
          <w:sz w:val="24"/>
          <w:szCs w:val="24"/>
        </w:rPr>
        <w:t xml:space="preserve">аренды земельного участка </w:t>
      </w:r>
      <w:r w:rsidR="008103C2">
        <w:rPr>
          <w:rFonts w:ascii="Times New Roman" w:hAnsi="Times New Roman" w:cs="Times New Roman"/>
          <w:b/>
          <w:sz w:val="24"/>
          <w:szCs w:val="24"/>
        </w:rPr>
        <w:t>не</w:t>
      </w:r>
      <w:r w:rsidRPr="00D12C09">
        <w:rPr>
          <w:rFonts w:ascii="Times New Roman" w:hAnsi="Times New Roman" w:cs="Times New Roman"/>
          <w:b/>
          <w:sz w:val="24"/>
          <w:szCs w:val="24"/>
        </w:rPr>
        <w:t>сельскохозяйственного назначения</w:t>
      </w:r>
    </w:p>
    <w:p w:rsidR="00D12C09" w:rsidRPr="00D12C09" w:rsidRDefault="00D12C09" w:rsidP="00D12C09">
      <w:pPr>
        <w:spacing w:line="230" w:lineRule="auto"/>
        <w:jc w:val="center"/>
        <w:rPr>
          <w:rFonts w:ascii="Times New Roman" w:eastAsia="A" w:hAnsi="Times New Roman" w:cs="Times New Roman"/>
          <w:b/>
          <w:sz w:val="24"/>
          <w:szCs w:val="24"/>
        </w:rPr>
      </w:pPr>
    </w:p>
    <w:p w:rsidR="00D12C09" w:rsidRPr="00D12C09" w:rsidRDefault="008103C2" w:rsidP="00D12C09">
      <w:pPr>
        <w:spacing w:line="230" w:lineRule="auto"/>
        <w:rPr>
          <w:rFonts w:ascii="Times New Roman" w:hAnsi="Times New Roman" w:cs="Times New Roman"/>
          <w:sz w:val="24"/>
          <w:szCs w:val="24"/>
          <w:u w:val="single"/>
        </w:rPr>
      </w:pPr>
      <w:r>
        <w:rPr>
          <w:rFonts w:ascii="Times New Roman" w:hAnsi="Times New Roman" w:cs="Times New Roman"/>
          <w:sz w:val="24"/>
          <w:szCs w:val="24"/>
          <w:u w:val="single"/>
        </w:rPr>
        <w:t>_____</w:t>
      </w:r>
      <w:r w:rsidR="00D12C09" w:rsidRPr="00D12C09">
        <w:rPr>
          <w:rFonts w:ascii="Times New Roman" w:hAnsi="Times New Roman" w:cs="Times New Roman"/>
          <w:sz w:val="24"/>
          <w:szCs w:val="24"/>
        </w:rPr>
        <w:t>____________________</w:t>
      </w:r>
    </w:p>
    <w:p w:rsidR="00D12C09" w:rsidRPr="00D12C09" w:rsidRDefault="00D12C09" w:rsidP="00D12C09">
      <w:pPr>
        <w:spacing w:line="230" w:lineRule="auto"/>
        <w:rPr>
          <w:rFonts w:ascii="Times New Roman" w:hAnsi="Times New Roman" w:cs="Times New Roman"/>
          <w:sz w:val="24"/>
          <w:szCs w:val="24"/>
        </w:rPr>
      </w:pPr>
    </w:p>
    <w:p w:rsidR="00D12C09" w:rsidRPr="00D12C09" w:rsidRDefault="00D12C09" w:rsidP="00D12C09">
      <w:pPr>
        <w:ind w:firstLine="720"/>
        <w:jc w:val="both"/>
        <w:rPr>
          <w:rFonts w:ascii="Times New Roman" w:hAnsi="Times New Roman" w:cs="Times New Roman"/>
          <w:sz w:val="24"/>
          <w:szCs w:val="24"/>
        </w:rPr>
      </w:pPr>
      <w:r w:rsidRPr="00D12C09">
        <w:rPr>
          <w:rFonts w:ascii="Times New Roman" w:hAnsi="Times New Roman" w:cs="Times New Roman"/>
          <w:bCs/>
          <w:sz w:val="24"/>
          <w:szCs w:val="24"/>
        </w:rPr>
        <w:t xml:space="preserve">Администрация </w:t>
      </w:r>
      <w:r w:rsidR="008103C2">
        <w:rPr>
          <w:rFonts w:ascii="Times New Roman" w:hAnsi="Times New Roman" w:cs="Times New Roman"/>
          <w:bCs/>
          <w:sz w:val="24"/>
          <w:szCs w:val="24"/>
        </w:rPr>
        <w:t>______________</w:t>
      </w:r>
      <w:r w:rsidRPr="00D12C09">
        <w:rPr>
          <w:rFonts w:ascii="Times New Roman" w:hAnsi="Times New Roman" w:cs="Times New Roman"/>
          <w:bCs/>
          <w:sz w:val="24"/>
          <w:szCs w:val="24"/>
        </w:rPr>
        <w:t xml:space="preserve"> поселения, </w:t>
      </w:r>
      <w:r w:rsidRPr="00D12C09">
        <w:rPr>
          <w:rFonts w:ascii="Times New Roman" w:eastAsia="Arial Unicode MS" w:hAnsi="Times New Roman" w:cs="Times New Roman"/>
          <w:bCs/>
          <w:sz w:val="24"/>
          <w:szCs w:val="24"/>
        </w:rPr>
        <w:t xml:space="preserve">  в лице главы </w:t>
      </w:r>
      <w:r w:rsidR="00F7780B">
        <w:rPr>
          <w:rFonts w:ascii="Times New Roman" w:hAnsi="Times New Roman" w:cs="Times New Roman"/>
          <w:bCs/>
          <w:sz w:val="24"/>
          <w:szCs w:val="24"/>
        </w:rPr>
        <w:t>___________</w:t>
      </w:r>
      <w:r w:rsidRPr="00D12C09">
        <w:rPr>
          <w:rFonts w:ascii="Times New Roman" w:hAnsi="Times New Roman" w:cs="Times New Roman"/>
          <w:bCs/>
          <w:sz w:val="24"/>
          <w:szCs w:val="24"/>
        </w:rPr>
        <w:t xml:space="preserve">  поселения Славянского района </w:t>
      </w:r>
      <w:r w:rsidR="00F7780B">
        <w:rPr>
          <w:rFonts w:ascii="Times New Roman" w:hAnsi="Times New Roman" w:cs="Times New Roman"/>
          <w:bCs/>
          <w:sz w:val="24"/>
          <w:szCs w:val="24"/>
        </w:rPr>
        <w:t>_______________</w:t>
      </w:r>
      <w:r w:rsidRPr="00D12C09">
        <w:rPr>
          <w:rFonts w:ascii="Times New Roman" w:eastAsia="Arial Unicode MS" w:hAnsi="Times New Roman" w:cs="Times New Roman"/>
          <w:bCs/>
          <w:sz w:val="24"/>
          <w:szCs w:val="24"/>
        </w:rPr>
        <w:t>, действующего на основании Устава</w:t>
      </w:r>
      <w:r w:rsidRPr="00D12C09">
        <w:rPr>
          <w:rFonts w:ascii="Times New Roman" w:hAnsi="Times New Roman" w:cs="Times New Roman"/>
          <w:sz w:val="24"/>
          <w:szCs w:val="24"/>
        </w:rPr>
        <w:t xml:space="preserve">, именуемое в дальнейшем </w:t>
      </w:r>
      <w:r w:rsidRPr="00D12C09">
        <w:rPr>
          <w:rFonts w:ascii="Times New Roman" w:hAnsi="Times New Roman" w:cs="Times New Roman"/>
          <w:b/>
          <w:sz w:val="24"/>
          <w:szCs w:val="24"/>
        </w:rPr>
        <w:t>«Арендодатель»</w:t>
      </w:r>
      <w:r w:rsidRPr="00D12C09">
        <w:rPr>
          <w:rFonts w:ascii="Times New Roman" w:hAnsi="Times New Roman" w:cs="Times New Roman"/>
          <w:sz w:val="24"/>
          <w:szCs w:val="24"/>
        </w:rPr>
        <w:t xml:space="preserve"> с одной стороны, и </w:t>
      </w:r>
      <w:r w:rsidRPr="00D12C09">
        <w:rPr>
          <w:rFonts w:ascii="Times New Roman" w:eastAsia="A" w:hAnsi="Times New Roman" w:cs="Times New Roman"/>
          <w:b/>
          <w:bCs/>
          <w:sz w:val="24"/>
          <w:szCs w:val="24"/>
        </w:rPr>
        <w:t xml:space="preserve">___________________, </w:t>
      </w:r>
      <w:r w:rsidRPr="00D12C09">
        <w:rPr>
          <w:rFonts w:ascii="Times New Roman" w:eastAsia="A" w:hAnsi="Times New Roman" w:cs="Times New Roman"/>
          <w:bCs/>
          <w:sz w:val="24"/>
          <w:szCs w:val="24"/>
        </w:rPr>
        <w:t xml:space="preserve">ИНН _________________, КПП _______________; </w:t>
      </w:r>
      <w:proofErr w:type="gramStart"/>
      <w:r w:rsidRPr="00D12C09">
        <w:rPr>
          <w:rFonts w:ascii="Times New Roman" w:eastAsia="A" w:hAnsi="Times New Roman" w:cs="Times New Roman"/>
          <w:bCs/>
          <w:sz w:val="24"/>
          <w:szCs w:val="24"/>
        </w:rPr>
        <w:t>юридический адрес: ________________________________, фактический адрес: __________________________, зарегистрировано за основным государственным регистрационным номером ____________________, дата внесения записи _________________, ________________________, свидетельство серия _____________________, в лице ____________________, действующего на основании Устава общества,</w:t>
      </w:r>
      <w:r w:rsidRPr="00D12C09">
        <w:rPr>
          <w:rFonts w:ascii="Times New Roman" w:eastAsia="A" w:hAnsi="Times New Roman" w:cs="Times New Roman"/>
          <w:b/>
          <w:bCs/>
          <w:sz w:val="24"/>
          <w:szCs w:val="24"/>
        </w:rPr>
        <w:t xml:space="preserve"> </w:t>
      </w:r>
      <w:r w:rsidRPr="00D12C09">
        <w:rPr>
          <w:rFonts w:ascii="Times New Roman" w:eastAsia="A" w:hAnsi="Times New Roman" w:cs="Times New Roman"/>
          <w:bCs/>
          <w:sz w:val="24"/>
          <w:szCs w:val="24"/>
        </w:rPr>
        <w:t>именуемое</w:t>
      </w:r>
      <w:r w:rsidRPr="00D12C09">
        <w:rPr>
          <w:rFonts w:ascii="Times New Roman" w:hAnsi="Times New Roman" w:cs="Times New Roman"/>
          <w:sz w:val="24"/>
          <w:szCs w:val="24"/>
        </w:rPr>
        <w:t xml:space="preserve"> в дальнейшем </w:t>
      </w:r>
      <w:r w:rsidRPr="00D12C09">
        <w:rPr>
          <w:rFonts w:ascii="Times New Roman" w:hAnsi="Times New Roman" w:cs="Times New Roman"/>
          <w:b/>
          <w:sz w:val="24"/>
          <w:szCs w:val="24"/>
        </w:rPr>
        <w:t>«Арендатор»</w:t>
      </w:r>
      <w:r w:rsidRPr="00D12C09">
        <w:rPr>
          <w:rFonts w:ascii="Times New Roman" w:hAnsi="Times New Roman" w:cs="Times New Roman"/>
          <w:sz w:val="24"/>
          <w:szCs w:val="24"/>
        </w:rPr>
        <w:t xml:space="preserve">, с другой стороны, на основании постановления </w:t>
      </w:r>
      <w:r w:rsidRPr="00D12C09">
        <w:rPr>
          <w:rFonts w:ascii="Times New Roman" w:eastAsia="A" w:hAnsi="Times New Roman" w:cs="Times New Roman"/>
          <w:sz w:val="24"/>
          <w:szCs w:val="24"/>
        </w:rPr>
        <w:t xml:space="preserve">администрации </w:t>
      </w:r>
      <w:r w:rsidRPr="00D12C09">
        <w:rPr>
          <w:rFonts w:ascii="Times New Roman" w:hAnsi="Times New Roman" w:cs="Times New Roman"/>
          <w:sz w:val="24"/>
          <w:szCs w:val="24"/>
        </w:rPr>
        <w:t xml:space="preserve">муниципального образования Славянский район </w:t>
      </w:r>
      <w:r w:rsidRPr="00D12C09">
        <w:rPr>
          <w:rFonts w:ascii="Times New Roman" w:hAnsi="Times New Roman" w:cs="Times New Roman"/>
          <w:b/>
          <w:sz w:val="24"/>
          <w:szCs w:val="24"/>
        </w:rPr>
        <w:t xml:space="preserve">от </w:t>
      </w:r>
      <w:r w:rsidRPr="00D12C09">
        <w:rPr>
          <w:rFonts w:ascii="Times New Roman" w:eastAsia="A" w:hAnsi="Times New Roman" w:cs="Times New Roman"/>
          <w:b/>
          <w:sz w:val="24"/>
          <w:szCs w:val="24"/>
        </w:rPr>
        <w:t>_________________</w:t>
      </w:r>
      <w:r w:rsidRPr="00D12C09">
        <w:rPr>
          <w:rFonts w:ascii="Times New Roman" w:hAnsi="Times New Roman" w:cs="Times New Roman"/>
          <w:b/>
          <w:sz w:val="24"/>
          <w:szCs w:val="24"/>
        </w:rPr>
        <w:t xml:space="preserve"> года № _________ «О проведении торгов (в форме </w:t>
      </w:r>
      <w:r w:rsidRPr="00D12C09">
        <w:rPr>
          <w:rFonts w:ascii="Times New Roman" w:eastAsia="A" w:hAnsi="Times New Roman" w:cs="Times New Roman"/>
          <w:b/>
          <w:sz w:val="24"/>
          <w:szCs w:val="24"/>
        </w:rPr>
        <w:t>аукциона</w:t>
      </w:r>
      <w:r w:rsidRPr="00D12C09">
        <w:rPr>
          <w:rFonts w:ascii="Times New Roman" w:hAnsi="Times New Roman" w:cs="Times New Roman"/>
          <w:b/>
          <w:sz w:val="24"/>
          <w:szCs w:val="24"/>
        </w:rPr>
        <w:t>) по продаже права на заключение договора аренды земельного участка, расположенного по адресу: ______________________</w:t>
      </w:r>
      <w:r w:rsidRPr="00D12C09">
        <w:rPr>
          <w:rFonts w:ascii="Times New Roman" w:eastAsia="A" w:hAnsi="Times New Roman" w:cs="Times New Roman"/>
          <w:b/>
          <w:sz w:val="24"/>
          <w:szCs w:val="24"/>
        </w:rPr>
        <w:t>»</w:t>
      </w:r>
      <w:r w:rsidRPr="00D12C09">
        <w:rPr>
          <w:rFonts w:ascii="Times New Roman" w:hAnsi="Times New Roman" w:cs="Times New Roman"/>
          <w:b/>
          <w:sz w:val="24"/>
          <w:szCs w:val="24"/>
        </w:rPr>
        <w:t xml:space="preserve">, </w:t>
      </w:r>
      <w:r w:rsidRPr="00D12C09">
        <w:rPr>
          <w:rFonts w:ascii="Times New Roman" w:hAnsi="Times New Roman" w:cs="Times New Roman"/>
          <w:b/>
          <w:color w:val="FF0000"/>
          <w:sz w:val="24"/>
          <w:szCs w:val="24"/>
        </w:rPr>
        <w:t xml:space="preserve">Протокола </w:t>
      </w:r>
      <w:r w:rsidRPr="00D12C09">
        <w:rPr>
          <w:rFonts w:ascii="Times New Roman" w:eastAsia="A" w:hAnsi="Times New Roman" w:cs="Times New Roman"/>
          <w:b/>
          <w:color w:val="FF0000"/>
          <w:sz w:val="24"/>
          <w:szCs w:val="24"/>
        </w:rPr>
        <w:t xml:space="preserve">№ </w:t>
      </w:r>
      <w:r w:rsidR="00F30D92">
        <w:rPr>
          <w:rFonts w:ascii="Times New Roman" w:eastAsia="A" w:hAnsi="Times New Roman" w:cs="Times New Roman"/>
          <w:b/>
          <w:color w:val="FF0000"/>
          <w:sz w:val="24"/>
          <w:szCs w:val="24"/>
        </w:rPr>
        <w:t>2</w:t>
      </w:r>
      <w:r w:rsidRPr="00D12C09">
        <w:rPr>
          <w:rFonts w:ascii="Times New Roman" w:eastAsia="A" w:hAnsi="Times New Roman" w:cs="Times New Roman"/>
          <w:b/>
          <w:color w:val="FF0000"/>
          <w:sz w:val="24"/>
          <w:szCs w:val="24"/>
        </w:rPr>
        <w:t>.1 заседания</w:t>
      </w:r>
      <w:proofErr w:type="gramEnd"/>
      <w:r w:rsidRPr="00D12C09">
        <w:rPr>
          <w:rFonts w:ascii="Times New Roman" w:eastAsia="A" w:hAnsi="Times New Roman" w:cs="Times New Roman"/>
          <w:b/>
          <w:color w:val="FF0000"/>
          <w:sz w:val="24"/>
          <w:szCs w:val="24"/>
        </w:rPr>
        <w:t xml:space="preserve"> </w:t>
      </w:r>
      <w:r w:rsidR="00F30D92">
        <w:rPr>
          <w:rFonts w:ascii="Times New Roman" w:eastAsia="A" w:hAnsi="Times New Roman" w:cs="Times New Roman"/>
          <w:b/>
          <w:color w:val="FF0000"/>
          <w:sz w:val="24"/>
          <w:szCs w:val="24"/>
        </w:rPr>
        <w:t xml:space="preserve">единой </w:t>
      </w:r>
      <w:r w:rsidRPr="00D12C09">
        <w:rPr>
          <w:rFonts w:ascii="Times New Roman" w:eastAsia="A" w:hAnsi="Times New Roman" w:cs="Times New Roman"/>
          <w:b/>
          <w:color w:val="FF0000"/>
          <w:sz w:val="24"/>
          <w:szCs w:val="24"/>
        </w:rPr>
        <w:t xml:space="preserve">комиссии по проведению </w:t>
      </w:r>
      <w:r w:rsidR="00F30D92">
        <w:rPr>
          <w:rFonts w:ascii="Times New Roman" w:eastAsia="A" w:hAnsi="Times New Roman" w:cs="Times New Roman"/>
          <w:b/>
          <w:color w:val="FF0000"/>
          <w:sz w:val="24"/>
          <w:szCs w:val="24"/>
        </w:rPr>
        <w:t>аукционов</w:t>
      </w:r>
      <w:r w:rsidRPr="00D12C09">
        <w:rPr>
          <w:rFonts w:ascii="Times New Roman" w:eastAsia="A" w:hAnsi="Times New Roman" w:cs="Times New Roman"/>
          <w:b/>
          <w:color w:val="FF0000"/>
          <w:sz w:val="24"/>
          <w:szCs w:val="24"/>
        </w:rPr>
        <w:t xml:space="preserve"> от ______________ года</w:t>
      </w:r>
      <w:r w:rsidRPr="00D12C09">
        <w:rPr>
          <w:rFonts w:ascii="Times New Roman" w:hAnsi="Times New Roman" w:cs="Times New Roman"/>
          <w:sz w:val="24"/>
          <w:szCs w:val="24"/>
        </w:rPr>
        <w:t xml:space="preserve"> заключили настоящий договор (далее Договор) о нижеследующем:</w:t>
      </w:r>
    </w:p>
    <w:p w:rsidR="00D12C09" w:rsidRPr="00D12C09" w:rsidRDefault="00D12C09" w:rsidP="00D12C09">
      <w:pPr>
        <w:ind w:firstLine="720"/>
        <w:jc w:val="both"/>
        <w:rPr>
          <w:rFonts w:ascii="Times New Roman" w:hAnsi="Times New Roman" w:cs="Times New Roman"/>
          <w:sz w:val="24"/>
          <w:szCs w:val="24"/>
        </w:rPr>
      </w:pPr>
    </w:p>
    <w:p w:rsidR="00D12C09" w:rsidRPr="00D12C09" w:rsidRDefault="00D12C09" w:rsidP="00D12C09">
      <w:pPr>
        <w:jc w:val="center"/>
        <w:rPr>
          <w:rFonts w:ascii="Times New Roman" w:hAnsi="Times New Roman" w:cs="Times New Roman"/>
          <w:b/>
          <w:bCs/>
          <w:sz w:val="24"/>
          <w:szCs w:val="24"/>
        </w:rPr>
      </w:pPr>
      <w:r w:rsidRPr="00D12C09">
        <w:rPr>
          <w:rFonts w:ascii="Times New Roman" w:hAnsi="Times New Roman" w:cs="Times New Roman"/>
          <w:b/>
          <w:bCs/>
          <w:sz w:val="24"/>
          <w:szCs w:val="24"/>
        </w:rPr>
        <w:t>1. ПРЕДМЕТ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1.1. «Арендодатель» предоставляет, а «Арендатор» принимает в аренду земельный участок с кадастровым номером _______________ общей площадью </w:t>
      </w:r>
      <w:r w:rsidRPr="00D12C09">
        <w:rPr>
          <w:rFonts w:ascii="Times New Roman" w:eastAsia="A" w:hAnsi="Times New Roman" w:cs="Times New Roman"/>
          <w:sz w:val="24"/>
          <w:szCs w:val="24"/>
        </w:rPr>
        <w:t>_________</w:t>
      </w:r>
      <w:r w:rsidRPr="00D12C09">
        <w:rPr>
          <w:rFonts w:ascii="Times New Roman" w:hAnsi="Times New Roman" w:cs="Times New Roman"/>
          <w:sz w:val="24"/>
          <w:szCs w:val="24"/>
        </w:rPr>
        <w:t xml:space="preserve"> кв. м, расположенного по адресу: Краснодарский край, __________________. Целевое назначение – </w:t>
      </w:r>
      <w:r w:rsidRPr="00D12C09">
        <w:rPr>
          <w:rFonts w:ascii="Times New Roman" w:eastAsia="A" w:hAnsi="Times New Roman" w:cs="Times New Roman"/>
          <w:sz w:val="24"/>
          <w:szCs w:val="24"/>
        </w:rPr>
        <w:t xml:space="preserve">_____________. </w:t>
      </w:r>
      <w:r w:rsidRPr="00D12C09">
        <w:rPr>
          <w:rFonts w:ascii="Times New Roman" w:hAnsi="Times New Roman" w:cs="Times New Roman"/>
          <w:sz w:val="24"/>
          <w:szCs w:val="24"/>
        </w:rPr>
        <w:t>Категория земель – _____________________.</w:t>
      </w:r>
    </w:p>
    <w:p w:rsidR="00D12C09" w:rsidRPr="00D12C09" w:rsidRDefault="00D12C09" w:rsidP="00D12C09">
      <w:pPr>
        <w:jc w:val="both"/>
        <w:rPr>
          <w:rFonts w:ascii="Times New Roman" w:hAnsi="Times New Roman" w:cs="Times New Roman"/>
          <w:b/>
          <w:sz w:val="24"/>
          <w:szCs w:val="24"/>
          <w:u w:val="single"/>
        </w:rPr>
      </w:pPr>
      <w:r w:rsidRPr="00D12C09">
        <w:rPr>
          <w:rFonts w:ascii="Times New Roman" w:hAnsi="Times New Roman" w:cs="Times New Roman"/>
          <w:sz w:val="24"/>
          <w:szCs w:val="24"/>
        </w:rPr>
        <w:t>1.2.</w:t>
      </w:r>
      <w:r w:rsidRPr="00D12C09">
        <w:rPr>
          <w:rFonts w:ascii="Times New Roman" w:eastAsia="A" w:hAnsi="Times New Roman" w:cs="Times New Roman"/>
          <w:sz w:val="24"/>
          <w:szCs w:val="24"/>
        </w:rPr>
        <w:t xml:space="preserve"> </w:t>
      </w:r>
      <w:r w:rsidRPr="00D12C09">
        <w:rPr>
          <w:rFonts w:ascii="Times New Roman" w:hAnsi="Times New Roman" w:cs="Times New Roman"/>
          <w:sz w:val="24"/>
          <w:szCs w:val="24"/>
        </w:rPr>
        <w:t xml:space="preserve">Настоящий договор аренды заключен сроком </w:t>
      </w:r>
      <w:r w:rsidRPr="00D12C09">
        <w:rPr>
          <w:rFonts w:ascii="Times New Roman" w:hAnsi="Times New Roman" w:cs="Times New Roman"/>
          <w:b/>
          <w:sz w:val="24"/>
          <w:szCs w:val="24"/>
          <w:u w:val="single"/>
        </w:rPr>
        <w:t>_______________________.</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1.3. Границы и размеры земельного участка обозначены в прилагаемом к Договору </w:t>
      </w:r>
      <w:r w:rsidRPr="00D12C09">
        <w:rPr>
          <w:rFonts w:ascii="Times New Roman" w:eastAsia="A" w:hAnsi="Times New Roman" w:cs="Times New Roman"/>
          <w:sz w:val="24"/>
          <w:szCs w:val="24"/>
        </w:rPr>
        <w:t>кадастровом паспорте</w:t>
      </w:r>
      <w:r w:rsidRPr="00D12C09">
        <w:rPr>
          <w:rFonts w:ascii="Times New Roman" w:hAnsi="Times New Roman" w:cs="Times New Roman"/>
          <w:sz w:val="24"/>
          <w:szCs w:val="24"/>
        </w:rPr>
        <w:t xml:space="preserve"> земельного участка. </w:t>
      </w:r>
      <w:r w:rsidRPr="00D12C09">
        <w:rPr>
          <w:rFonts w:ascii="Times New Roman" w:eastAsia="A" w:hAnsi="Times New Roman" w:cs="Times New Roman"/>
          <w:sz w:val="24"/>
          <w:szCs w:val="24"/>
        </w:rPr>
        <w:t>Кадастровый паспорт</w:t>
      </w:r>
      <w:r w:rsidRPr="00D12C09">
        <w:rPr>
          <w:rFonts w:ascii="Times New Roman" w:hAnsi="Times New Roman" w:cs="Times New Roman"/>
          <w:sz w:val="24"/>
          <w:szCs w:val="24"/>
        </w:rPr>
        <w:t xml:space="preserve"> земельного участка является составной и неотъемлемой частью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1.4. Вне границы земельного участка по Договору на Арендатора распространяются права ограниченного пользования на землях соседних участков (сервитуты, предоставляющие Арендатору право прохода, проезда через соседний участок, эксплуатации линий электропередачи, связи, трубопроводов, водоснабжения, канализации и др.).</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1.5. Арендодатель гарантирует, что предмет Договора не обременен правами и претензиями третьих лиц, о которых Арендодатель не мог знать.</w:t>
      </w:r>
    </w:p>
    <w:p w:rsidR="00D12C09" w:rsidRPr="00D12C09" w:rsidRDefault="00D12C09" w:rsidP="00D12C09">
      <w:pPr>
        <w:jc w:val="both"/>
        <w:rPr>
          <w:rFonts w:ascii="Times New Roman" w:hAnsi="Times New Roman" w:cs="Times New Roman"/>
          <w:sz w:val="24"/>
          <w:szCs w:val="24"/>
        </w:rPr>
      </w:pPr>
    </w:p>
    <w:p w:rsidR="00D12C09" w:rsidRPr="00D12C09" w:rsidRDefault="00D12C09" w:rsidP="00D12C09">
      <w:pPr>
        <w:spacing w:line="230" w:lineRule="auto"/>
        <w:jc w:val="center"/>
        <w:rPr>
          <w:rFonts w:ascii="Times New Roman" w:hAnsi="Times New Roman" w:cs="Times New Roman"/>
          <w:b/>
          <w:bCs/>
          <w:sz w:val="24"/>
          <w:szCs w:val="24"/>
        </w:rPr>
      </w:pPr>
    </w:p>
    <w:p w:rsidR="00D12C09" w:rsidRPr="00D12C09" w:rsidRDefault="00D12C09" w:rsidP="00D12C09">
      <w:pPr>
        <w:spacing w:line="230" w:lineRule="auto"/>
        <w:jc w:val="center"/>
        <w:rPr>
          <w:rFonts w:ascii="Times New Roman" w:hAnsi="Times New Roman" w:cs="Times New Roman"/>
          <w:b/>
          <w:bCs/>
          <w:sz w:val="24"/>
          <w:szCs w:val="24"/>
        </w:rPr>
      </w:pPr>
      <w:r w:rsidRPr="00D12C09">
        <w:rPr>
          <w:rFonts w:ascii="Times New Roman" w:hAnsi="Times New Roman" w:cs="Times New Roman"/>
          <w:b/>
          <w:bCs/>
          <w:sz w:val="24"/>
          <w:szCs w:val="24"/>
        </w:rPr>
        <w:t>2. УСЛОВИЯ ПРЕДОСТАВЛЕНИЯ ЗЕМЕЛЬНОГО УЧАСТКА</w:t>
      </w:r>
    </w:p>
    <w:p w:rsidR="00D12C09" w:rsidRPr="00D12C09" w:rsidRDefault="00D12C09" w:rsidP="00D12C09">
      <w:pPr>
        <w:spacing w:line="230" w:lineRule="auto"/>
        <w:rPr>
          <w:rFonts w:ascii="Times New Roman" w:hAnsi="Times New Roman" w:cs="Times New Roman"/>
          <w:b/>
          <w:bCs/>
          <w:sz w:val="24"/>
          <w:szCs w:val="24"/>
        </w:rPr>
      </w:pP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2.1. Земельный участок надлежит использовать строго по целевому назначению и разрешенному использованию.</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2.2. Изменение целевого назначения земельного участка производится по решению органа местного самоуправления.</w:t>
      </w:r>
    </w:p>
    <w:p w:rsidR="00D12C09" w:rsidRPr="00D12C09" w:rsidRDefault="00D12C09" w:rsidP="00D12C09">
      <w:pPr>
        <w:pStyle w:val="a5"/>
        <w:spacing w:line="230" w:lineRule="auto"/>
        <w:rPr>
          <w:sz w:val="24"/>
          <w:szCs w:val="24"/>
        </w:rPr>
      </w:pPr>
      <w:r w:rsidRPr="00D12C09">
        <w:rPr>
          <w:sz w:val="24"/>
          <w:szCs w:val="24"/>
        </w:rPr>
        <w:t>2.3. На участке запрещается:</w:t>
      </w:r>
    </w:p>
    <w:p w:rsidR="00D12C09" w:rsidRPr="00D12C09" w:rsidRDefault="00D12C09" w:rsidP="00D12C09">
      <w:pPr>
        <w:numPr>
          <w:ilvl w:val="0"/>
          <w:numId w:val="1"/>
        </w:numPr>
        <w:tabs>
          <w:tab w:val="clear" w:pos="360"/>
        </w:tabs>
        <w:spacing w:line="230" w:lineRule="auto"/>
        <w:ind w:left="0" w:firstLine="0"/>
        <w:jc w:val="both"/>
        <w:rPr>
          <w:rFonts w:ascii="Times New Roman" w:hAnsi="Times New Roman" w:cs="Times New Roman"/>
          <w:sz w:val="24"/>
          <w:szCs w:val="24"/>
        </w:rPr>
      </w:pPr>
      <w:r w:rsidRPr="00D12C09">
        <w:rPr>
          <w:rFonts w:ascii="Times New Roman" w:hAnsi="Times New Roman" w:cs="Times New Roman"/>
          <w:sz w:val="24"/>
          <w:szCs w:val="24"/>
        </w:rPr>
        <w:t>нарушать существующий водоток;</w:t>
      </w:r>
    </w:p>
    <w:p w:rsidR="00D12C09" w:rsidRPr="00D12C09" w:rsidRDefault="00D12C09" w:rsidP="00D12C09">
      <w:pPr>
        <w:numPr>
          <w:ilvl w:val="0"/>
          <w:numId w:val="1"/>
        </w:numPr>
        <w:tabs>
          <w:tab w:val="clear" w:pos="360"/>
        </w:tabs>
        <w:spacing w:line="230" w:lineRule="auto"/>
        <w:ind w:left="0" w:firstLine="0"/>
        <w:jc w:val="both"/>
        <w:rPr>
          <w:rFonts w:ascii="Times New Roman" w:hAnsi="Times New Roman" w:cs="Times New Roman"/>
          <w:sz w:val="24"/>
          <w:szCs w:val="24"/>
        </w:rPr>
      </w:pPr>
      <w:r w:rsidRPr="00D12C09">
        <w:rPr>
          <w:rFonts w:ascii="Times New Roman" w:hAnsi="Times New Roman" w:cs="Times New Roman"/>
          <w:sz w:val="24"/>
          <w:szCs w:val="24"/>
        </w:rPr>
        <w:t>менять поперечный профиль земельного участка без разрешения соответствующих органов;</w:t>
      </w:r>
    </w:p>
    <w:p w:rsidR="00D12C09" w:rsidRPr="00D12C09" w:rsidRDefault="00D12C09" w:rsidP="00D12C09">
      <w:pPr>
        <w:numPr>
          <w:ilvl w:val="0"/>
          <w:numId w:val="1"/>
        </w:numPr>
        <w:tabs>
          <w:tab w:val="clear" w:pos="360"/>
        </w:tabs>
        <w:spacing w:line="230" w:lineRule="auto"/>
        <w:ind w:left="0" w:firstLine="0"/>
        <w:jc w:val="both"/>
        <w:rPr>
          <w:rFonts w:ascii="Times New Roman" w:hAnsi="Times New Roman" w:cs="Times New Roman"/>
          <w:sz w:val="24"/>
          <w:szCs w:val="24"/>
        </w:rPr>
      </w:pPr>
      <w:r w:rsidRPr="00D12C09">
        <w:rPr>
          <w:rFonts w:ascii="Times New Roman" w:hAnsi="Times New Roman" w:cs="Times New Roman"/>
          <w:sz w:val="24"/>
          <w:szCs w:val="24"/>
        </w:rPr>
        <w:t>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w:t>
      </w:r>
    </w:p>
    <w:p w:rsidR="00D12C09" w:rsidRPr="00D12C09" w:rsidRDefault="00D12C09" w:rsidP="00D12C09">
      <w:pPr>
        <w:numPr>
          <w:ilvl w:val="0"/>
          <w:numId w:val="1"/>
        </w:numPr>
        <w:tabs>
          <w:tab w:val="clear" w:pos="360"/>
        </w:tabs>
        <w:spacing w:line="230" w:lineRule="auto"/>
        <w:ind w:left="0" w:firstLine="0"/>
        <w:jc w:val="both"/>
        <w:rPr>
          <w:rFonts w:ascii="Times New Roman" w:hAnsi="Times New Roman" w:cs="Times New Roman"/>
          <w:sz w:val="24"/>
          <w:szCs w:val="24"/>
        </w:rPr>
      </w:pPr>
      <w:r w:rsidRPr="00D12C09">
        <w:rPr>
          <w:rFonts w:ascii="Times New Roman" w:hAnsi="Times New Roman" w:cs="Times New Roman"/>
          <w:sz w:val="24"/>
          <w:szCs w:val="24"/>
        </w:rPr>
        <w:t>возводить какие-либо строения или сооружения, не предусмотренные проектом организации и производства работ;</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2.4. Земельный участок передается без составления акта приема – передачи.</w:t>
      </w:r>
    </w:p>
    <w:p w:rsidR="00D12C09" w:rsidRPr="00D12C09" w:rsidRDefault="00D12C09" w:rsidP="00D12C09">
      <w:pPr>
        <w:spacing w:line="230" w:lineRule="auto"/>
        <w:jc w:val="both"/>
        <w:rPr>
          <w:rFonts w:ascii="Times New Roman" w:hAnsi="Times New Roman" w:cs="Times New Roman"/>
          <w:b/>
          <w:sz w:val="24"/>
          <w:szCs w:val="24"/>
        </w:rPr>
      </w:pPr>
      <w:r w:rsidRPr="00D12C09">
        <w:rPr>
          <w:rFonts w:ascii="Times New Roman" w:hAnsi="Times New Roman" w:cs="Times New Roman"/>
          <w:b/>
          <w:sz w:val="24"/>
          <w:szCs w:val="24"/>
        </w:rPr>
        <w:t>2.5. Договор о передаче (уступке) прав и обязанностей, заключается</w:t>
      </w:r>
      <w:r w:rsidRPr="00D12C09">
        <w:rPr>
          <w:rFonts w:ascii="Times New Roman" w:eastAsia="A" w:hAnsi="Times New Roman" w:cs="Times New Roman"/>
          <w:b/>
          <w:sz w:val="24"/>
          <w:szCs w:val="24"/>
        </w:rPr>
        <w:t xml:space="preserve"> с письменного </w:t>
      </w:r>
      <w:r w:rsidRPr="00D12C09">
        <w:rPr>
          <w:rFonts w:ascii="Times New Roman" w:hAnsi="Times New Roman" w:cs="Times New Roman"/>
          <w:b/>
          <w:sz w:val="24"/>
          <w:szCs w:val="24"/>
        </w:rPr>
        <w:t>согласия Арендодателя.</w:t>
      </w:r>
    </w:p>
    <w:p w:rsidR="00D12C09" w:rsidRPr="00D12C09" w:rsidRDefault="00D12C09" w:rsidP="00D12C09">
      <w:pPr>
        <w:spacing w:line="230" w:lineRule="auto"/>
        <w:jc w:val="both"/>
        <w:rPr>
          <w:rFonts w:ascii="Times New Roman" w:hAnsi="Times New Roman" w:cs="Times New Roman"/>
          <w:b/>
          <w:sz w:val="24"/>
          <w:szCs w:val="24"/>
        </w:rPr>
      </w:pPr>
    </w:p>
    <w:p w:rsidR="00D12C09" w:rsidRPr="00D12C09" w:rsidRDefault="00D12C09" w:rsidP="00D12C09">
      <w:pPr>
        <w:spacing w:line="230" w:lineRule="auto"/>
        <w:jc w:val="center"/>
        <w:rPr>
          <w:rFonts w:ascii="Times New Roman" w:hAnsi="Times New Roman" w:cs="Times New Roman"/>
          <w:b/>
          <w:bCs/>
          <w:sz w:val="24"/>
          <w:szCs w:val="24"/>
        </w:rPr>
      </w:pPr>
      <w:r w:rsidRPr="00D12C09">
        <w:rPr>
          <w:rFonts w:ascii="Times New Roman" w:hAnsi="Times New Roman" w:cs="Times New Roman"/>
          <w:b/>
          <w:bCs/>
          <w:sz w:val="24"/>
          <w:szCs w:val="24"/>
        </w:rPr>
        <w:lastRenderedPageBreak/>
        <w:t>3. АРЕНДНАЯ ПЛАТА</w:t>
      </w:r>
    </w:p>
    <w:p w:rsidR="00D12C09" w:rsidRPr="00D12C09" w:rsidRDefault="00D12C09" w:rsidP="00D12C09">
      <w:pPr>
        <w:spacing w:line="230" w:lineRule="auto"/>
        <w:jc w:val="center"/>
        <w:rPr>
          <w:rFonts w:ascii="Times New Roman" w:hAnsi="Times New Roman" w:cs="Times New Roman"/>
          <w:b/>
          <w:bCs/>
          <w:sz w:val="24"/>
          <w:szCs w:val="24"/>
        </w:rPr>
      </w:pPr>
    </w:p>
    <w:p w:rsidR="00D12C09" w:rsidRPr="00D12C09" w:rsidRDefault="00D12C09" w:rsidP="00D12C09">
      <w:pPr>
        <w:pStyle w:val="1"/>
        <w:spacing w:line="240" w:lineRule="atLeast"/>
        <w:jc w:val="both"/>
        <w:rPr>
          <w:sz w:val="24"/>
          <w:szCs w:val="24"/>
        </w:rPr>
      </w:pPr>
      <w:r w:rsidRPr="00D12C09">
        <w:rPr>
          <w:sz w:val="24"/>
          <w:szCs w:val="24"/>
        </w:rPr>
        <w:t xml:space="preserve">3.1. Арендатор вносит арендную плату за право пользования земельным участком </w:t>
      </w:r>
      <w:r w:rsidRPr="00D12C09">
        <w:rPr>
          <w:b/>
          <w:sz w:val="24"/>
          <w:szCs w:val="24"/>
          <w:u w:val="single"/>
        </w:rPr>
        <w:t>в размере ______________________________________________________:</w:t>
      </w:r>
    </w:p>
    <w:p w:rsidR="00D12C09" w:rsidRPr="00D12C09" w:rsidRDefault="00D12C09" w:rsidP="00D12C09">
      <w:pPr>
        <w:pStyle w:val="1"/>
        <w:spacing w:line="240" w:lineRule="atLeast"/>
        <w:jc w:val="both"/>
        <w:rPr>
          <w:sz w:val="24"/>
          <w:szCs w:val="24"/>
        </w:rPr>
      </w:pPr>
      <w:r w:rsidRPr="00D12C09">
        <w:rPr>
          <w:b/>
          <w:sz w:val="24"/>
          <w:szCs w:val="24"/>
        </w:rPr>
        <w:t>_________ рублей</w:t>
      </w:r>
      <w:r w:rsidRPr="00D12C09">
        <w:rPr>
          <w:sz w:val="24"/>
          <w:szCs w:val="24"/>
        </w:rPr>
        <w:t xml:space="preserve"> – сумма внесенного задатка, </w:t>
      </w:r>
      <w:proofErr w:type="gramStart"/>
      <w:r w:rsidRPr="00D12C09">
        <w:rPr>
          <w:sz w:val="24"/>
          <w:szCs w:val="24"/>
        </w:rPr>
        <w:t>согласно Договора</w:t>
      </w:r>
      <w:proofErr w:type="gramEnd"/>
      <w:r w:rsidRPr="00D12C09">
        <w:rPr>
          <w:sz w:val="24"/>
          <w:szCs w:val="24"/>
        </w:rPr>
        <w:t>;</w:t>
      </w:r>
    </w:p>
    <w:p w:rsidR="00D12C09" w:rsidRPr="00D12C09" w:rsidRDefault="00D12C09" w:rsidP="00D12C09">
      <w:pPr>
        <w:pStyle w:val="1"/>
        <w:spacing w:line="240" w:lineRule="atLeast"/>
        <w:jc w:val="both"/>
        <w:rPr>
          <w:sz w:val="24"/>
          <w:szCs w:val="24"/>
        </w:rPr>
      </w:pPr>
      <w:r w:rsidRPr="00D12C09">
        <w:rPr>
          <w:b/>
          <w:sz w:val="24"/>
          <w:szCs w:val="24"/>
        </w:rPr>
        <w:t>_________</w:t>
      </w:r>
      <w:r w:rsidRPr="00D12C09">
        <w:rPr>
          <w:sz w:val="24"/>
          <w:szCs w:val="24"/>
        </w:rPr>
        <w:t xml:space="preserve"> </w:t>
      </w:r>
      <w:r w:rsidRPr="00D12C09">
        <w:rPr>
          <w:b/>
          <w:sz w:val="24"/>
          <w:szCs w:val="24"/>
        </w:rPr>
        <w:t>рубль</w:t>
      </w:r>
      <w:r w:rsidRPr="00D12C09">
        <w:rPr>
          <w:sz w:val="24"/>
          <w:szCs w:val="24"/>
        </w:rPr>
        <w:t xml:space="preserve"> – сумма арендной платы, перечисляемая после заключения договора.</w:t>
      </w:r>
    </w:p>
    <w:p w:rsidR="00D12C09" w:rsidRPr="00D12C09" w:rsidRDefault="00D12C09" w:rsidP="00D12C09">
      <w:pPr>
        <w:pStyle w:val="1"/>
        <w:spacing w:line="240" w:lineRule="atLeast"/>
        <w:jc w:val="both"/>
        <w:rPr>
          <w:rFonts w:eastAsia="A"/>
          <w:sz w:val="24"/>
          <w:szCs w:val="24"/>
        </w:rPr>
      </w:pPr>
      <w:r w:rsidRPr="00D12C09">
        <w:rPr>
          <w:sz w:val="24"/>
          <w:szCs w:val="24"/>
        </w:rPr>
        <w:t xml:space="preserve">3.2. </w:t>
      </w:r>
      <w:r w:rsidRPr="00D12C09">
        <w:rPr>
          <w:rFonts w:eastAsia="A"/>
          <w:sz w:val="24"/>
          <w:szCs w:val="24"/>
        </w:rPr>
        <w:t xml:space="preserve">Размер арендной платы установлен по результатам торгов. </w:t>
      </w:r>
    </w:p>
    <w:p w:rsidR="00D12C09" w:rsidRPr="00D12C09" w:rsidRDefault="00D12C09" w:rsidP="00D12C09">
      <w:pPr>
        <w:pStyle w:val="1"/>
        <w:spacing w:line="240" w:lineRule="atLeast"/>
        <w:jc w:val="both"/>
        <w:rPr>
          <w:rFonts w:eastAsia="A"/>
          <w:sz w:val="24"/>
          <w:szCs w:val="24"/>
        </w:rPr>
      </w:pPr>
      <w:r w:rsidRPr="00D12C09">
        <w:rPr>
          <w:rFonts w:eastAsia="A"/>
          <w:sz w:val="24"/>
          <w:szCs w:val="24"/>
        </w:rPr>
        <w:t>3.3. Первый платеж в размере арендной платы установленной по результатам торгов вносится в течение 5 дней после заключения договора аренды.</w:t>
      </w:r>
    </w:p>
    <w:p w:rsidR="00D12C09" w:rsidRPr="00D12C09" w:rsidRDefault="00D12C09" w:rsidP="00D12C09">
      <w:pPr>
        <w:pStyle w:val="1"/>
        <w:spacing w:line="240" w:lineRule="atLeast"/>
        <w:jc w:val="both"/>
        <w:rPr>
          <w:rFonts w:eastAsia="A"/>
          <w:sz w:val="24"/>
          <w:szCs w:val="24"/>
        </w:rPr>
      </w:pPr>
      <w:proofErr w:type="gramStart"/>
      <w:r w:rsidRPr="00D12C09">
        <w:rPr>
          <w:rFonts w:eastAsia="A"/>
          <w:sz w:val="24"/>
          <w:szCs w:val="24"/>
        </w:rPr>
        <w:t>По истечении двенадцати месяцев со дня государственной регистрации заключенного по результатам торгов договора аренды земельного участка, размер годовой арендной платы за земельный участок рассчитывается в соответствии с действующими на тот момент норма-</w:t>
      </w:r>
      <w:proofErr w:type="spellStart"/>
      <w:r w:rsidRPr="00D12C09">
        <w:rPr>
          <w:rFonts w:eastAsia="A"/>
          <w:sz w:val="24"/>
          <w:szCs w:val="24"/>
        </w:rPr>
        <w:t>тивно</w:t>
      </w:r>
      <w:proofErr w:type="spellEnd"/>
      <w:r w:rsidRPr="00D12C09">
        <w:rPr>
          <w:rFonts w:eastAsia="A"/>
          <w:sz w:val="24"/>
          <w:szCs w:val="24"/>
        </w:rPr>
        <w:t>-правовыми актами Российской Федерации, Краснодарского края, муниципального образования Славянский район.</w:t>
      </w:r>
      <w:proofErr w:type="gramEnd"/>
      <w:r w:rsidRPr="00D12C09">
        <w:rPr>
          <w:rFonts w:eastAsia="A"/>
          <w:sz w:val="24"/>
          <w:szCs w:val="24"/>
        </w:rPr>
        <w:t xml:space="preserve"> Изменение размера арендной платы фиксируется и оформляется Приложением к настоящему Договору и подписывается сторонами.</w:t>
      </w:r>
    </w:p>
    <w:p w:rsidR="00D12C09" w:rsidRPr="00D12C09" w:rsidRDefault="00D12C09" w:rsidP="00D12C09">
      <w:pPr>
        <w:pStyle w:val="1"/>
        <w:spacing w:line="240" w:lineRule="atLeast"/>
        <w:jc w:val="both"/>
        <w:rPr>
          <w:sz w:val="24"/>
          <w:szCs w:val="24"/>
        </w:rPr>
      </w:pPr>
      <w:r w:rsidRPr="00D12C09">
        <w:rPr>
          <w:sz w:val="24"/>
          <w:szCs w:val="24"/>
        </w:rPr>
        <w:t>3.4. Арендная плата исчисляется со дня фактической передачи земельного участка  и вносится Арендатором путем перечисления суммы на счет:</w:t>
      </w:r>
    </w:p>
    <w:p w:rsidR="00D12C09" w:rsidRPr="00D12C09" w:rsidRDefault="00D12C09" w:rsidP="00D12C09">
      <w:pPr>
        <w:pStyle w:val="1"/>
        <w:spacing w:line="240" w:lineRule="atLeast"/>
        <w:jc w:val="both"/>
        <w:rPr>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305"/>
      </w:tblGrid>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jc w:val="center"/>
              <w:rPr>
                <w:rFonts w:ascii="Times New Roman" w:hAnsi="Times New Roman" w:cs="Times New Roman"/>
                <w:b/>
                <w:sz w:val="24"/>
                <w:szCs w:val="24"/>
              </w:rPr>
            </w:pPr>
            <w:r w:rsidRPr="00D12C09">
              <w:rPr>
                <w:rFonts w:ascii="Times New Roman" w:hAnsi="Times New Roman" w:cs="Times New Roman"/>
                <w:b/>
                <w:sz w:val="24"/>
                <w:szCs w:val="24"/>
              </w:rPr>
              <w:t>Получатель:</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jc w:val="both"/>
              <w:rPr>
                <w:rFonts w:ascii="Times New Roman" w:hAnsi="Times New Roman" w:cs="Times New Roman"/>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ИНН</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КПП</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jc w:val="both"/>
              <w:rPr>
                <w:rFonts w:ascii="Times New Roman" w:hAnsi="Times New Roman" w:cs="Times New Roman"/>
                <w:b/>
                <w:sz w:val="24"/>
                <w:szCs w:val="24"/>
              </w:rPr>
            </w:pPr>
            <w:r w:rsidRPr="00D12C09">
              <w:rPr>
                <w:rFonts w:ascii="Times New Roman" w:hAnsi="Times New Roman" w:cs="Times New Roman"/>
                <w:b/>
                <w:noProof/>
                <w:sz w:val="24"/>
                <w:szCs w:val="24"/>
              </w:rPr>
              <w:t>р/с  получателя</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банк</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jc w:val="both"/>
              <w:rPr>
                <w:rFonts w:ascii="Times New Roman" w:hAnsi="Times New Roman" w:cs="Times New Roman"/>
                <w:noProof/>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БИК</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p>
        </w:tc>
      </w:tr>
      <w:tr w:rsidR="00D12C09" w:rsidRPr="00D12C09" w:rsidTr="007B3FAB">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r w:rsidRPr="00D12C09">
              <w:rPr>
                <w:rFonts w:ascii="Times New Roman" w:hAnsi="Times New Roman" w:cs="Times New Roman"/>
                <w:noProof/>
                <w:sz w:val="24"/>
                <w:szCs w:val="24"/>
              </w:rPr>
              <w:t xml:space="preserve">в платежном поручении указываются </w:t>
            </w: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КБК</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p>
        </w:tc>
      </w:tr>
      <w:tr w:rsidR="00D12C09" w:rsidRPr="00D12C09" w:rsidTr="007B3FAB">
        <w:tc>
          <w:tcPr>
            <w:tcW w:w="2193"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b/>
                <w:sz w:val="24"/>
                <w:szCs w:val="24"/>
              </w:rPr>
            </w:pPr>
            <w:r w:rsidRPr="00D12C09">
              <w:rPr>
                <w:rFonts w:ascii="Times New Roman" w:hAnsi="Times New Roman" w:cs="Times New Roman"/>
                <w:b/>
                <w:noProof/>
                <w:sz w:val="24"/>
                <w:szCs w:val="24"/>
              </w:rPr>
              <w:t>ОКТМО</w:t>
            </w:r>
          </w:p>
        </w:tc>
        <w:tc>
          <w:tcPr>
            <w:tcW w:w="7305" w:type="dxa"/>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eastAsia="A" w:hAnsi="Times New Roman" w:cs="Times New Roman"/>
                <w:b/>
                <w:noProof/>
                <w:sz w:val="24"/>
                <w:szCs w:val="24"/>
              </w:rPr>
            </w:pPr>
          </w:p>
        </w:tc>
      </w:tr>
      <w:tr w:rsidR="00D12C09" w:rsidRPr="00D12C09" w:rsidTr="007B3FAB">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D12C09" w:rsidRPr="00D12C09" w:rsidRDefault="00D12C09" w:rsidP="00D12C09">
            <w:pPr>
              <w:widowControl w:val="0"/>
              <w:autoSpaceDE w:val="0"/>
              <w:autoSpaceDN w:val="0"/>
              <w:adjustRightInd w:val="0"/>
              <w:spacing w:line="230" w:lineRule="auto"/>
              <w:ind w:firstLine="720"/>
              <w:jc w:val="both"/>
              <w:rPr>
                <w:rFonts w:ascii="Times New Roman" w:hAnsi="Times New Roman" w:cs="Times New Roman"/>
                <w:noProof/>
                <w:sz w:val="24"/>
                <w:szCs w:val="24"/>
              </w:rPr>
            </w:pPr>
            <w:r w:rsidRPr="00D12C09">
              <w:rPr>
                <w:rFonts w:ascii="Times New Roman" w:hAnsi="Times New Roman" w:cs="Times New Roman"/>
                <w:noProof/>
                <w:sz w:val="24"/>
                <w:szCs w:val="24"/>
              </w:rPr>
              <w:t>код основания платежа, код периода, за который осуществляется платеж, номер Договора, дата заключения Договора, тип платежа, назначение платежа.</w:t>
            </w:r>
          </w:p>
        </w:tc>
      </w:tr>
    </w:tbl>
    <w:p w:rsidR="00D12C09" w:rsidRPr="00D12C09" w:rsidRDefault="00D12C09" w:rsidP="00D12C09">
      <w:pPr>
        <w:spacing w:line="230" w:lineRule="auto"/>
        <w:jc w:val="both"/>
        <w:rPr>
          <w:rFonts w:ascii="Times New Roman" w:hAnsi="Times New Roman" w:cs="Times New Roman"/>
          <w:sz w:val="24"/>
          <w:szCs w:val="24"/>
        </w:rPr>
      </w:pP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 xml:space="preserve">3.5. Внесение арендной платы в бюджет осуществляется по настоящему Договору отдельным платежным документом за каждый квартал. В графе назначение платежа обязательно указываются: код бюджетной классификации (КБК </w:t>
      </w:r>
      <w:r w:rsidR="00F7780B">
        <w:rPr>
          <w:rFonts w:ascii="Times New Roman" w:hAnsi="Times New Roman" w:cs="Times New Roman"/>
          <w:bCs/>
          <w:color w:val="FF0000"/>
          <w:sz w:val="24"/>
          <w:szCs w:val="24"/>
        </w:rPr>
        <w:t>______________</w:t>
      </w:r>
      <w:r w:rsidRPr="00D12C09">
        <w:rPr>
          <w:rFonts w:ascii="Times New Roman" w:hAnsi="Times New Roman" w:cs="Times New Roman"/>
          <w:sz w:val="24"/>
          <w:szCs w:val="24"/>
        </w:rPr>
        <w:t>), период, за который производится оплата, дата и номер Договора аренды земельного участка.</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3.6. Не использование земельного участка Арендатором не может служить основанием для прекращения внесения арендной платы.</w:t>
      </w:r>
    </w:p>
    <w:p w:rsidR="00D12C09" w:rsidRPr="00D12C09" w:rsidRDefault="00D12C09" w:rsidP="00D12C09">
      <w:pPr>
        <w:pStyle w:val="a7"/>
        <w:spacing w:line="230" w:lineRule="auto"/>
        <w:jc w:val="both"/>
        <w:rPr>
          <w:bCs/>
          <w:sz w:val="24"/>
          <w:szCs w:val="24"/>
          <w:u w:val="single"/>
        </w:rPr>
      </w:pPr>
      <w:r w:rsidRPr="00D12C09">
        <w:rPr>
          <w:b w:val="0"/>
          <w:sz w:val="24"/>
          <w:szCs w:val="24"/>
        </w:rPr>
        <w:t xml:space="preserve">3.7. Арендная плата исчисляется </w:t>
      </w:r>
      <w:proofErr w:type="gramStart"/>
      <w:r w:rsidRPr="00D12C09">
        <w:rPr>
          <w:b w:val="0"/>
          <w:sz w:val="24"/>
          <w:szCs w:val="24"/>
          <w:u w:val="single"/>
        </w:rPr>
        <w:t>с</w:t>
      </w:r>
      <w:proofErr w:type="gramEnd"/>
      <w:r w:rsidRPr="00D12C09">
        <w:rPr>
          <w:b w:val="0"/>
          <w:sz w:val="24"/>
          <w:szCs w:val="24"/>
          <w:u w:val="single"/>
        </w:rPr>
        <w:t xml:space="preserve"> </w:t>
      </w:r>
      <w:r w:rsidRPr="00D12C09">
        <w:rPr>
          <w:rFonts w:eastAsia="A"/>
          <w:bCs/>
          <w:sz w:val="24"/>
          <w:szCs w:val="24"/>
          <w:u w:val="single"/>
        </w:rPr>
        <w:t>____________________</w:t>
      </w:r>
      <w:r w:rsidRPr="00D12C09">
        <w:rPr>
          <w:bCs/>
          <w:sz w:val="24"/>
          <w:szCs w:val="24"/>
          <w:u w:val="single"/>
        </w:rPr>
        <w:t>.</w:t>
      </w:r>
    </w:p>
    <w:p w:rsidR="00D12C09" w:rsidRPr="00D12C09" w:rsidRDefault="00D12C09" w:rsidP="00D12C09">
      <w:pPr>
        <w:spacing w:line="230" w:lineRule="auto"/>
        <w:jc w:val="center"/>
        <w:rPr>
          <w:rFonts w:ascii="Times New Roman" w:hAnsi="Times New Roman" w:cs="Times New Roman"/>
          <w:b/>
          <w:bCs/>
          <w:sz w:val="24"/>
          <w:szCs w:val="24"/>
        </w:rPr>
      </w:pPr>
      <w:r w:rsidRPr="00D12C09">
        <w:rPr>
          <w:rFonts w:ascii="Times New Roman" w:hAnsi="Times New Roman" w:cs="Times New Roman"/>
          <w:b/>
          <w:bCs/>
          <w:sz w:val="24"/>
          <w:szCs w:val="24"/>
        </w:rPr>
        <w:t>4.  ПРАВА И ОБЯЗАННОСТИ АРЕНДОДАТЕЛЯ</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4.1</w:t>
      </w:r>
      <w:r w:rsidRPr="00D12C09">
        <w:rPr>
          <w:rFonts w:ascii="Times New Roman" w:hAnsi="Times New Roman" w:cs="Times New Roman"/>
          <w:i/>
          <w:sz w:val="24"/>
          <w:szCs w:val="24"/>
        </w:rPr>
        <w:t>.  Арендодатель обязан</w:t>
      </w:r>
      <w:r w:rsidRPr="00D12C09">
        <w:rPr>
          <w:rFonts w:ascii="Times New Roman" w:hAnsi="Times New Roman" w:cs="Times New Roman"/>
          <w:sz w:val="24"/>
          <w:szCs w:val="24"/>
        </w:rPr>
        <w:t>:</w:t>
      </w:r>
    </w:p>
    <w:p w:rsidR="00D12C09" w:rsidRPr="00D12C09" w:rsidRDefault="00D12C09" w:rsidP="00D12C09">
      <w:pPr>
        <w:spacing w:line="230" w:lineRule="auto"/>
        <w:jc w:val="both"/>
        <w:rPr>
          <w:rFonts w:ascii="Times New Roman" w:hAnsi="Times New Roman" w:cs="Times New Roman"/>
          <w:spacing w:val="-12"/>
          <w:sz w:val="24"/>
          <w:szCs w:val="24"/>
        </w:rPr>
      </w:pPr>
      <w:r w:rsidRPr="00D12C09">
        <w:rPr>
          <w:rFonts w:ascii="Times New Roman" w:hAnsi="Times New Roman" w:cs="Times New Roman"/>
          <w:spacing w:val="-12"/>
          <w:sz w:val="24"/>
          <w:szCs w:val="24"/>
        </w:rPr>
        <w:t>Передать Арендатору земельный участок свободным от прав третьих лиц на срок,  установленный настоящим Договором.</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4.1.2. Возместить Арендатору убытки при расторжении настоящего Договора по инициативе Арендодателя.</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4.1.3. Не вмешиваться в хозяйственную деятельность Арендатора, если она не противоречит действующему законодательству и условиям настоящего Договора.</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4.1.4. Своевременно информировать об изменениях ставок арендной платы письменным уведомлением или опубликованием  в периодической печати.</w:t>
      </w:r>
    </w:p>
    <w:p w:rsidR="00D12C09" w:rsidRPr="00D12C09" w:rsidRDefault="00D12C09" w:rsidP="00D12C09">
      <w:pPr>
        <w:spacing w:line="230" w:lineRule="auto"/>
        <w:jc w:val="both"/>
        <w:rPr>
          <w:rFonts w:ascii="Times New Roman" w:hAnsi="Times New Roman" w:cs="Times New Roman"/>
          <w:sz w:val="24"/>
          <w:szCs w:val="24"/>
        </w:rPr>
      </w:pPr>
      <w:r w:rsidRPr="00D12C09">
        <w:rPr>
          <w:rFonts w:ascii="Times New Roman" w:hAnsi="Times New Roman" w:cs="Times New Roman"/>
          <w:sz w:val="24"/>
          <w:szCs w:val="24"/>
        </w:rPr>
        <w:t xml:space="preserve">4.2.  </w:t>
      </w:r>
      <w:r w:rsidRPr="00D12C09">
        <w:rPr>
          <w:rFonts w:ascii="Times New Roman" w:hAnsi="Times New Roman" w:cs="Times New Roman"/>
          <w:i/>
          <w:sz w:val="24"/>
          <w:szCs w:val="24"/>
        </w:rPr>
        <w:t>Арендодатель имеет право</w:t>
      </w:r>
      <w:r w:rsidRPr="00D12C09">
        <w:rPr>
          <w:rFonts w:ascii="Times New Roman" w:hAnsi="Times New Roman" w:cs="Times New Roman"/>
          <w:sz w:val="24"/>
          <w:szCs w:val="24"/>
        </w:rPr>
        <w:t>:</w:t>
      </w:r>
    </w:p>
    <w:p w:rsidR="00D12C09" w:rsidRPr="00D12C09" w:rsidRDefault="00D12C09" w:rsidP="00D12C09">
      <w:pPr>
        <w:spacing w:line="230" w:lineRule="auto"/>
        <w:jc w:val="both"/>
        <w:rPr>
          <w:rFonts w:ascii="Times New Roman" w:hAnsi="Times New Roman" w:cs="Times New Roman"/>
          <w:spacing w:val="8"/>
          <w:sz w:val="24"/>
          <w:szCs w:val="24"/>
        </w:rPr>
      </w:pPr>
      <w:r w:rsidRPr="00D12C09">
        <w:rPr>
          <w:rFonts w:ascii="Times New Roman" w:hAnsi="Times New Roman" w:cs="Times New Roman"/>
          <w:sz w:val="24"/>
          <w:szCs w:val="24"/>
        </w:rPr>
        <w:t xml:space="preserve">4.2.1. </w:t>
      </w:r>
      <w:r w:rsidRPr="00D12C09">
        <w:rPr>
          <w:rFonts w:ascii="Times New Roman" w:hAnsi="Times New Roman" w:cs="Times New Roman"/>
          <w:spacing w:val="8"/>
          <w:sz w:val="24"/>
          <w:szCs w:val="24"/>
        </w:rPr>
        <w:t xml:space="preserve">Вносить </w:t>
      </w:r>
      <w:r w:rsidRPr="00D12C09">
        <w:rPr>
          <w:rFonts w:ascii="Times New Roman" w:hAnsi="Times New Roman" w:cs="Times New Roman"/>
          <w:color w:val="FF0000"/>
          <w:spacing w:val="8"/>
          <w:sz w:val="24"/>
          <w:szCs w:val="24"/>
        </w:rPr>
        <w:t>в одностороннем порядке с уведомлением Арендатора</w:t>
      </w:r>
      <w:r w:rsidRPr="00D12C09">
        <w:rPr>
          <w:rFonts w:ascii="Times New Roman" w:hAnsi="Times New Roman" w:cs="Times New Roman"/>
          <w:spacing w:val="8"/>
          <w:sz w:val="24"/>
          <w:szCs w:val="24"/>
        </w:rPr>
        <w:t xml:space="preserve"> изменения и дополнения в Договор в случае изменений в действующем законодательстве Российской Федерации и Краснодарского края.</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4.2.2. Получить возмещение убытков в случае ухудшения качественных характеристик земельного участка и экологической обстановки в результате хозяйственной и иной деятельности Арендатора.</w:t>
      </w:r>
    </w:p>
    <w:p w:rsidR="00D12C09" w:rsidRPr="00D12C09" w:rsidRDefault="00D12C09" w:rsidP="00D12C09">
      <w:pPr>
        <w:jc w:val="both"/>
        <w:rPr>
          <w:rFonts w:ascii="Times New Roman" w:hAnsi="Times New Roman" w:cs="Times New Roman"/>
          <w:spacing w:val="-14"/>
          <w:sz w:val="24"/>
          <w:szCs w:val="24"/>
        </w:rPr>
      </w:pPr>
      <w:r w:rsidRPr="00D12C09">
        <w:rPr>
          <w:rFonts w:ascii="Times New Roman" w:hAnsi="Times New Roman" w:cs="Times New Roman"/>
          <w:sz w:val="24"/>
          <w:szCs w:val="24"/>
        </w:rPr>
        <w:lastRenderedPageBreak/>
        <w:t xml:space="preserve">4.2.3. </w:t>
      </w:r>
      <w:r w:rsidRPr="00D12C09">
        <w:rPr>
          <w:rFonts w:ascii="Times New Roman" w:hAnsi="Times New Roman" w:cs="Times New Roman"/>
          <w:spacing w:val="-14"/>
          <w:sz w:val="24"/>
          <w:szCs w:val="24"/>
        </w:rPr>
        <w:t xml:space="preserve">Осуществлять </w:t>
      </w:r>
      <w:proofErr w:type="gramStart"/>
      <w:r w:rsidRPr="00D12C09">
        <w:rPr>
          <w:rFonts w:ascii="Times New Roman" w:hAnsi="Times New Roman" w:cs="Times New Roman"/>
          <w:spacing w:val="-14"/>
          <w:sz w:val="24"/>
          <w:szCs w:val="24"/>
        </w:rPr>
        <w:t>контроль за</w:t>
      </w:r>
      <w:proofErr w:type="gramEnd"/>
      <w:r w:rsidRPr="00D12C09">
        <w:rPr>
          <w:rFonts w:ascii="Times New Roman" w:hAnsi="Times New Roman" w:cs="Times New Roman"/>
          <w:spacing w:val="-14"/>
          <w:sz w:val="24"/>
          <w:szCs w:val="24"/>
        </w:rPr>
        <w:t xml:space="preserve"> использованием и охраной земельного участка, предоставленного в аренду.</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4.2.4. Приостанавливать работы, ведущиеся Арендатором с нарушением гражданского, земельного, природоохранного или иного специального законодательства или условий, установленных настоящим Договором.</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4.2.5. Принимать решение о прекращении права пользования земельным участком и досрочном расторжении настоящего Договора при следующих существенных нарушениях условий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использования земельного участка не по целевому назначению, указанному в п.1.1. настоящего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не использования земельного участка в течение одного квартала;</w:t>
      </w:r>
    </w:p>
    <w:p w:rsidR="00D12C09" w:rsidRPr="00D12C09" w:rsidRDefault="00D12C09" w:rsidP="00D12C09">
      <w:pPr>
        <w:jc w:val="both"/>
        <w:rPr>
          <w:rFonts w:ascii="Times New Roman" w:hAnsi="Times New Roman" w:cs="Times New Roman"/>
          <w:spacing w:val="-14"/>
          <w:sz w:val="24"/>
          <w:szCs w:val="24"/>
        </w:rPr>
      </w:pPr>
      <w:r w:rsidRPr="00D12C09">
        <w:rPr>
          <w:rFonts w:ascii="Times New Roman" w:hAnsi="Times New Roman" w:cs="Times New Roman"/>
          <w:sz w:val="24"/>
          <w:szCs w:val="24"/>
        </w:rPr>
        <w:t xml:space="preserve">- </w:t>
      </w:r>
      <w:r w:rsidRPr="00D12C09">
        <w:rPr>
          <w:rFonts w:ascii="Times New Roman" w:hAnsi="Times New Roman" w:cs="Times New Roman"/>
          <w:spacing w:val="-14"/>
          <w:sz w:val="24"/>
          <w:szCs w:val="24"/>
        </w:rPr>
        <w:t xml:space="preserve">нарушения Арендатором условий предоставления земельного участка, указанных </w:t>
      </w:r>
      <w:r w:rsidRPr="00D12C09">
        <w:rPr>
          <w:rFonts w:ascii="Times New Roman" w:hAnsi="Times New Roman" w:cs="Times New Roman"/>
          <w:color w:val="FF00FF"/>
          <w:spacing w:val="-14"/>
          <w:sz w:val="24"/>
          <w:szCs w:val="24"/>
        </w:rPr>
        <w:t xml:space="preserve"> </w:t>
      </w:r>
      <w:r w:rsidRPr="00D12C09">
        <w:rPr>
          <w:rFonts w:ascii="Times New Roman" w:hAnsi="Times New Roman" w:cs="Times New Roman"/>
          <w:spacing w:val="-14"/>
          <w:sz w:val="24"/>
          <w:szCs w:val="24"/>
        </w:rPr>
        <w:t>в п. 2 настоящего  Договора  и  невыполнении  Арендаторами   обязанностей, указанных  в  п. 5.1,  5.2</w:t>
      </w:r>
      <w:r w:rsidRPr="00D12C09">
        <w:rPr>
          <w:rFonts w:ascii="Times New Roman" w:hAnsi="Times New Roman" w:cs="Times New Roman"/>
          <w:color w:val="FF0000"/>
          <w:spacing w:val="-14"/>
          <w:sz w:val="24"/>
          <w:szCs w:val="24"/>
        </w:rPr>
        <w:t xml:space="preserve"> </w:t>
      </w:r>
      <w:r w:rsidRPr="00D12C09">
        <w:rPr>
          <w:rFonts w:ascii="Times New Roman" w:hAnsi="Times New Roman" w:cs="Times New Roman"/>
          <w:spacing w:val="-14"/>
          <w:sz w:val="24"/>
          <w:szCs w:val="24"/>
        </w:rPr>
        <w:t>настоящего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не внесения арендной платы за землю в течение одного квартала;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использования земельного участка способами, ухудшающими его качественные характеристики и экологическую обстановку.</w:t>
      </w:r>
    </w:p>
    <w:p w:rsidR="00D12C09" w:rsidRPr="00D12C09" w:rsidRDefault="00D12C09" w:rsidP="00D12C09">
      <w:pPr>
        <w:jc w:val="both"/>
        <w:rPr>
          <w:rFonts w:ascii="Times New Roman" w:hAnsi="Times New Roman" w:cs="Times New Roman"/>
          <w:sz w:val="24"/>
          <w:szCs w:val="24"/>
        </w:rPr>
      </w:pPr>
    </w:p>
    <w:p w:rsidR="00D12C09" w:rsidRPr="00D12C09" w:rsidRDefault="00D12C09" w:rsidP="00D12C09">
      <w:pPr>
        <w:jc w:val="center"/>
        <w:rPr>
          <w:rFonts w:ascii="Times New Roman" w:hAnsi="Times New Roman" w:cs="Times New Roman"/>
          <w:b/>
          <w:bCs/>
          <w:sz w:val="24"/>
          <w:szCs w:val="24"/>
        </w:rPr>
      </w:pPr>
      <w:r w:rsidRPr="00D12C09">
        <w:rPr>
          <w:rFonts w:ascii="Times New Roman" w:hAnsi="Times New Roman" w:cs="Times New Roman"/>
          <w:b/>
          <w:bCs/>
          <w:sz w:val="24"/>
          <w:szCs w:val="24"/>
        </w:rPr>
        <w:t>5.  ПРАВА И ОБЯЗАННОСТИ АРЕНДАТОРА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 </w:t>
      </w:r>
      <w:r w:rsidRPr="00D12C09">
        <w:rPr>
          <w:rFonts w:ascii="Times New Roman" w:hAnsi="Times New Roman" w:cs="Times New Roman"/>
          <w:i/>
          <w:sz w:val="24"/>
          <w:szCs w:val="24"/>
        </w:rPr>
        <w:t>Арендатор обязан</w:t>
      </w:r>
      <w:r w:rsidRPr="00D12C09">
        <w:rPr>
          <w:rFonts w:ascii="Times New Roman" w:hAnsi="Times New Roman" w:cs="Times New Roman"/>
          <w:sz w:val="24"/>
          <w:szCs w:val="24"/>
        </w:rPr>
        <w:t>:</w:t>
      </w:r>
    </w:p>
    <w:p w:rsidR="00D12C09" w:rsidRPr="00D12C09" w:rsidRDefault="00D12C09" w:rsidP="00D12C09">
      <w:pPr>
        <w:pStyle w:val="3"/>
        <w:rPr>
          <w:szCs w:val="24"/>
        </w:rPr>
      </w:pPr>
      <w:r w:rsidRPr="00D12C09">
        <w:rPr>
          <w:szCs w:val="24"/>
        </w:rPr>
        <w:t>5.1.1. Своевременно вносить арендную плату  в полном размере за земельный участок в соответствии с п. 3 настоящего Договора без выставления счетов Арендодателем.</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5.1.2. В течение 10 дней после опубликования в периодической печати Арендодателем информации об изменениях ставок арендной платы или получения письменного уведомления обратиться к Арендодателю за перерасчётом размера арендной платы и подписанием Приложения в соответствии с п. 3.3 настоящего договора. </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5.1.3. </w:t>
      </w:r>
      <w:proofErr w:type="gramStart"/>
      <w:r w:rsidRPr="00D12C09">
        <w:rPr>
          <w:rFonts w:ascii="Times New Roman" w:hAnsi="Times New Roman" w:cs="Times New Roman"/>
          <w:sz w:val="24"/>
          <w:szCs w:val="24"/>
        </w:rPr>
        <w:t>В случае  перерасчета арендной платы в сторону увеличения, разницу между прежней и вновь пересчитанной суммами арендной платы  вносить не позже, установленного п. 3.3 настоящего Договора, срока внесения арендной платы.</w:t>
      </w:r>
      <w:proofErr w:type="gramEnd"/>
      <w:r w:rsidRPr="00D12C09">
        <w:rPr>
          <w:rFonts w:ascii="Times New Roman" w:hAnsi="Times New Roman" w:cs="Times New Roman"/>
          <w:sz w:val="24"/>
          <w:szCs w:val="24"/>
        </w:rPr>
        <w:t xml:space="preserve"> Арендная плата исчисляется  с момента вступления в силу нормативного правового акта, на основании которого производится перерасчет.</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5.1.4. Производить с Арендодателем сверку расчетов по арендной плате и пене за земельный участок. По устному или письменному заявлению Арендатора Арендодатель предоставляет акт сверки на любую дату действия договора аренды.</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5.1.5. </w:t>
      </w:r>
      <w:r w:rsidRPr="00D12C09">
        <w:rPr>
          <w:rFonts w:ascii="Times New Roman" w:hAnsi="Times New Roman" w:cs="Times New Roman"/>
          <w:spacing w:val="14"/>
          <w:sz w:val="24"/>
          <w:szCs w:val="24"/>
        </w:rPr>
        <w:t>Использовать земельный участок в соответствии с условиями и целями его предоставления,</w:t>
      </w:r>
      <w:r w:rsidRPr="00D12C09">
        <w:rPr>
          <w:rFonts w:ascii="Times New Roman" w:hAnsi="Times New Roman" w:cs="Times New Roman"/>
          <w:sz w:val="24"/>
          <w:szCs w:val="24"/>
        </w:rPr>
        <w:t xml:space="preserve"> указанными  в п. 1.1. настоящего Договора.</w:t>
      </w:r>
    </w:p>
    <w:p w:rsidR="00D12C09" w:rsidRPr="00D12C09" w:rsidRDefault="00D12C09" w:rsidP="00D12C09">
      <w:pPr>
        <w:jc w:val="both"/>
        <w:rPr>
          <w:rFonts w:ascii="Times New Roman" w:eastAsia="A" w:hAnsi="Times New Roman" w:cs="Times New Roman"/>
          <w:sz w:val="24"/>
          <w:szCs w:val="24"/>
        </w:rPr>
      </w:pPr>
      <w:r w:rsidRPr="00D12C09">
        <w:rPr>
          <w:rFonts w:ascii="Times New Roman" w:hAnsi="Times New Roman" w:cs="Times New Roman"/>
          <w:sz w:val="24"/>
          <w:szCs w:val="24"/>
        </w:rPr>
        <w:t xml:space="preserve">5.1.6. Содержать в должном санитарном порядке и чистоте арендуемый земельный участок и прилегающую к нему территорию (обязательный покос сорной растительности и наведение санитарного порядка на территории земельного участка и на территории, прилегающей к земельному участку, </w:t>
      </w:r>
      <w:proofErr w:type="gramStart"/>
      <w:r w:rsidRPr="00D12C09">
        <w:rPr>
          <w:rFonts w:ascii="Times New Roman" w:hAnsi="Times New Roman" w:cs="Times New Roman"/>
          <w:sz w:val="24"/>
          <w:szCs w:val="24"/>
        </w:rPr>
        <w:t>согласно правил</w:t>
      </w:r>
      <w:proofErr w:type="gramEnd"/>
      <w:r w:rsidRPr="00D12C09">
        <w:rPr>
          <w:rFonts w:ascii="Times New Roman" w:hAnsi="Times New Roman" w:cs="Times New Roman"/>
          <w:sz w:val="24"/>
          <w:szCs w:val="24"/>
        </w:rPr>
        <w:t xml:space="preserve"> благоустройства)</w:t>
      </w:r>
      <w:r w:rsidRPr="00D12C09">
        <w:rPr>
          <w:rFonts w:ascii="Times New Roman" w:eastAsia="A"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5.1.7. При использовании земельного участка не наносить ущерба окружающей среде.</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5.1.8. Не допускать действий, приводящих к ухудшению качественных характеристик земельного участка. </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pacing w:val="-10"/>
          <w:sz w:val="24"/>
          <w:szCs w:val="24"/>
        </w:rPr>
        <w:t>5.1.9. Возместить Арендодателю убытки в случае ухудшения качественных характеристик земельного участка и экологической обстановки, причиненных в результате своей хозяйственной и иной деятельности</w:t>
      </w:r>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5.1.10. </w:t>
      </w:r>
      <w:r w:rsidRPr="00D12C09">
        <w:rPr>
          <w:rFonts w:ascii="Times New Roman" w:hAnsi="Times New Roman" w:cs="Times New Roman"/>
          <w:spacing w:val="-10"/>
          <w:sz w:val="24"/>
          <w:szCs w:val="24"/>
        </w:rPr>
        <w:t>Вести работы по благоустройству земельного участка, в том числе посадку зеленых насаждений. Сохранять зеленые насаждения, находящиеся на земельном участке, в случае необходимости их вырубки или переноса получить разрешение в установленном порядке</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5.1.11. До начала работ по реконструкции получить соответствующее разрешение в </w:t>
      </w:r>
      <w:proofErr w:type="spellStart"/>
      <w:r w:rsidRPr="00D12C09">
        <w:rPr>
          <w:rFonts w:ascii="Times New Roman" w:hAnsi="Times New Roman" w:cs="Times New Roman"/>
          <w:sz w:val="24"/>
          <w:szCs w:val="24"/>
        </w:rPr>
        <w:t>Госархстройнадзоре</w:t>
      </w:r>
      <w:proofErr w:type="spellEnd"/>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5.1.12. 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lastRenderedPageBreak/>
        <w:t>5.1.13. Не нарушать прав и законных интересов землепользователей смежных земельных участков и иных лиц.</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5.1.14. Беспрепятственно допускать на земельный участок Арендодателя и органы   </w:t>
      </w:r>
      <w:proofErr w:type="gramStart"/>
      <w:r w:rsidRPr="00D12C09">
        <w:rPr>
          <w:rFonts w:ascii="Times New Roman" w:hAnsi="Times New Roman" w:cs="Times New Roman"/>
          <w:sz w:val="24"/>
          <w:szCs w:val="24"/>
        </w:rPr>
        <w:t>контроля  за</w:t>
      </w:r>
      <w:proofErr w:type="gramEnd"/>
      <w:r w:rsidRPr="00D12C09">
        <w:rPr>
          <w:rFonts w:ascii="Times New Roman" w:hAnsi="Times New Roman" w:cs="Times New Roman"/>
          <w:sz w:val="24"/>
          <w:szCs w:val="24"/>
        </w:rPr>
        <w:t xml:space="preserve">  использованием  и  охраной  земель.</w:t>
      </w:r>
    </w:p>
    <w:p w:rsidR="00D12C09" w:rsidRPr="00D12C09" w:rsidRDefault="00D12C09" w:rsidP="00D12C09">
      <w:pPr>
        <w:spacing w:line="240" w:lineRule="atLeast"/>
        <w:ind w:left="-4"/>
        <w:jc w:val="both"/>
        <w:rPr>
          <w:rFonts w:ascii="Times New Roman" w:hAnsi="Times New Roman" w:cs="Times New Roman"/>
          <w:spacing w:val="-2"/>
          <w:sz w:val="24"/>
          <w:szCs w:val="24"/>
        </w:rPr>
      </w:pPr>
      <w:r w:rsidRPr="00D12C09">
        <w:rPr>
          <w:rFonts w:ascii="Times New Roman" w:hAnsi="Times New Roman" w:cs="Times New Roman"/>
          <w:bCs/>
          <w:sz w:val="24"/>
          <w:szCs w:val="24"/>
        </w:rPr>
        <w:t>5.1.15.</w:t>
      </w:r>
      <w:r w:rsidRPr="00D12C09">
        <w:rPr>
          <w:rFonts w:ascii="Times New Roman" w:hAnsi="Times New Roman" w:cs="Times New Roman"/>
          <w:sz w:val="24"/>
          <w:szCs w:val="24"/>
        </w:rPr>
        <w:t xml:space="preserve"> </w:t>
      </w:r>
      <w:r w:rsidRPr="00D12C09">
        <w:rPr>
          <w:rFonts w:ascii="Times New Roman" w:hAnsi="Times New Roman" w:cs="Times New Roman"/>
          <w:bCs/>
          <w:sz w:val="24"/>
          <w:szCs w:val="24"/>
        </w:rPr>
        <w:t>П</w:t>
      </w:r>
      <w:r w:rsidRPr="00D12C09">
        <w:rPr>
          <w:rFonts w:ascii="Times New Roman" w:hAnsi="Times New Roman" w:cs="Times New Roman"/>
          <w:spacing w:val="-2"/>
          <w:sz w:val="24"/>
          <w:szCs w:val="24"/>
        </w:rPr>
        <w:t>ри передаче арендных прав в залог и внесении их в качестве вклада в уставной капитал хозяйственных товариществ или обществ, либо паевого взноса в производственный кооператив получить согласие Арендодателя.</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5.1.16. При изменении целевого назначения зданий, строений и сооружений (или их частей), расположенных  на   арендуемом земельном участке,  обратиться к Арендодателю для внесения изменений в Договор и за перерасчетом арендной платы.</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5.1.17. Письменно,  в течение 10 дней,  уведомить Арендодателя  об изменении своего юридического адреса или иных реквизитов.</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5.1.18. В случае прекращения деятельности Арендатора или передачи прав Арендатора на здание, сооружение другому лицу в 10-дневный срок направить Арендодателю письменное уведомление об этом с указанием наименования и реквизитов лица, к которому перешли права, даты их </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перехода и с приложением копии правоустанавливающих документов (договор, свидетельство о регистрации).</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5.1.19. В случае перехода прав на  здания, строения, сооружения (части) к другим лицам вносить арендную плату до момента расторжения настоящего договора аренды.</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5.1.20. Оплатить расходы по заключению настоящего договора.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5.1.21. Заключить договор на вывоз твердых бытовых отходов.</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5.1.22. Арендатор несет другие обязательства, установленные законодательством Российской Федерации.</w:t>
      </w:r>
    </w:p>
    <w:p w:rsidR="00D12C09" w:rsidRPr="00D12C09" w:rsidRDefault="00D12C09" w:rsidP="00D12C09">
      <w:pPr>
        <w:jc w:val="both"/>
        <w:rPr>
          <w:rFonts w:ascii="Times New Roman" w:hAnsi="Times New Roman" w:cs="Times New Roman"/>
          <w:spacing w:val="-2"/>
          <w:sz w:val="24"/>
          <w:szCs w:val="24"/>
        </w:rPr>
      </w:pPr>
      <w:r w:rsidRPr="00D12C09">
        <w:rPr>
          <w:rFonts w:ascii="Times New Roman" w:hAnsi="Times New Roman" w:cs="Times New Roman"/>
          <w:i/>
          <w:spacing w:val="-2"/>
          <w:sz w:val="24"/>
          <w:szCs w:val="24"/>
        </w:rPr>
        <w:t>5.2. Арендатор не вправе</w:t>
      </w:r>
      <w:r w:rsidRPr="00D12C09">
        <w:rPr>
          <w:rFonts w:ascii="Times New Roman" w:hAnsi="Times New Roman" w:cs="Times New Roman"/>
          <w:spacing w:val="-2"/>
          <w:sz w:val="24"/>
          <w:szCs w:val="24"/>
        </w:rPr>
        <w:t>:</w:t>
      </w:r>
    </w:p>
    <w:p w:rsidR="00D12C09" w:rsidRPr="00D12C09" w:rsidRDefault="00D12C09" w:rsidP="00D12C09">
      <w:pPr>
        <w:jc w:val="both"/>
        <w:rPr>
          <w:rFonts w:ascii="Times New Roman" w:hAnsi="Times New Roman" w:cs="Times New Roman"/>
          <w:spacing w:val="-2"/>
          <w:sz w:val="24"/>
          <w:szCs w:val="24"/>
        </w:rPr>
      </w:pPr>
      <w:r w:rsidRPr="00D12C09">
        <w:rPr>
          <w:rFonts w:ascii="Times New Roman" w:hAnsi="Times New Roman" w:cs="Times New Roman"/>
          <w:spacing w:val="-2"/>
          <w:sz w:val="24"/>
          <w:szCs w:val="24"/>
        </w:rPr>
        <w:t xml:space="preserve">5.2.1. Передавать арендованный земельный участок в субаренду без письменного </w:t>
      </w:r>
      <w:r w:rsidRPr="00D12C09">
        <w:rPr>
          <w:rFonts w:ascii="Times New Roman" w:eastAsia="A" w:hAnsi="Times New Roman" w:cs="Times New Roman"/>
          <w:spacing w:val="-2"/>
          <w:sz w:val="24"/>
          <w:szCs w:val="24"/>
        </w:rPr>
        <w:t>согласия</w:t>
      </w:r>
      <w:r w:rsidRPr="00D12C09">
        <w:rPr>
          <w:rFonts w:ascii="Times New Roman" w:hAnsi="Times New Roman" w:cs="Times New Roman"/>
          <w:spacing w:val="-2"/>
          <w:sz w:val="24"/>
          <w:szCs w:val="24"/>
        </w:rPr>
        <w:t xml:space="preserve"> Арендодателя.</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5.2.2. Нарушать существующий водоток и менять поперечный профиль участка без разрешения соответствующих органов.</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5.2.3. Н</w:t>
      </w:r>
      <w:r w:rsidRPr="00D12C09">
        <w:rPr>
          <w:rFonts w:ascii="Times New Roman" w:hAnsi="Times New Roman" w:cs="Times New Roman"/>
          <w:spacing w:val="8"/>
          <w:sz w:val="24"/>
          <w:szCs w:val="24"/>
        </w:rPr>
        <w:t>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5.2.4. Использовать возведенные строения до получения утвержденного акта приёмки  объекта   комиссией.</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5.3.  </w:t>
      </w:r>
      <w:r w:rsidRPr="00D12C09">
        <w:rPr>
          <w:rFonts w:ascii="Times New Roman" w:hAnsi="Times New Roman" w:cs="Times New Roman"/>
          <w:i/>
          <w:sz w:val="24"/>
          <w:szCs w:val="24"/>
        </w:rPr>
        <w:t>Арендатор имеет право</w:t>
      </w:r>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pacing w:val="18"/>
          <w:sz w:val="24"/>
          <w:szCs w:val="24"/>
        </w:rPr>
      </w:pPr>
      <w:r w:rsidRPr="00D12C09">
        <w:rPr>
          <w:rFonts w:ascii="Times New Roman" w:hAnsi="Times New Roman" w:cs="Times New Roman"/>
          <w:sz w:val="24"/>
          <w:szCs w:val="24"/>
        </w:rPr>
        <w:t xml:space="preserve">5.3.1. </w:t>
      </w:r>
      <w:r w:rsidRPr="00D12C09">
        <w:rPr>
          <w:rFonts w:ascii="Times New Roman" w:hAnsi="Times New Roman" w:cs="Times New Roman"/>
          <w:spacing w:val="16"/>
          <w:sz w:val="24"/>
          <w:szCs w:val="24"/>
        </w:rPr>
        <w:t xml:space="preserve">Досрочно, по минованию надобности в земельном  участке, расторгнуть настоящий Договор, </w:t>
      </w:r>
      <w:r w:rsidRPr="00D12C09">
        <w:rPr>
          <w:rFonts w:ascii="Times New Roman" w:hAnsi="Times New Roman" w:cs="Times New Roman"/>
          <w:spacing w:val="20"/>
          <w:sz w:val="24"/>
          <w:szCs w:val="24"/>
        </w:rPr>
        <w:t>направив</w:t>
      </w:r>
      <w:r w:rsidRPr="00D12C09">
        <w:rPr>
          <w:rFonts w:ascii="Times New Roman" w:hAnsi="Times New Roman" w:cs="Times New Roman"/>
          <w:spacing w:val="16"/>
          <w:sz w:val="24"/>
          <w:szCs w:val="24"/>
        </w:rPr>
        <w:t xml:space="preserve"> не менее чем  за 30 календарных дней письменное предложение Арендодателю о расторжении Договора</w:t>
      </w:r>
      <w:r w:rsidRPr="00D12C09">
        <w:rPr>
          <w:rFonts w:ascii="Times New Roman" w:hAnsi="Times New Roman" w:cs="Times New Roman"/>
          <w:spacing w:val="18"/>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pacing w:val="10"/>
          <w:sz w:val="24"/>
          <w:szCs w:val="24"/>
        </w:rPr>
        <w:t>5.3.2. Самостоятельно осуществлять хозяйственную деятельность на земельном участке в соответствии с целями и условиями предоставления</w:t>
      </w:r>
      <w:r w:rsidRPr="00D12C09">
        <w:rPr>
          <w:rFonts w:ascii="Times New Roman" w:hAnsi="Times New Roman" w:cs="Times New Roman"/>
          <w:sz w:val="24"/>
          <w:szCs w:val="24"/>
        </w:rPr>
        <w:t xml:space="preserve"> земельного участка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pacing w:val="8"/>
          <w:sz w:val="24"/>
          <w:szCs w:val="24"/>
        </w:rPr>
        <w:t>5.3.3. На  возмещение убытков при досрочном  расторжении  настоящего Договора по инициативе Арендодателя за исключением случаев,  предусмотренных п.4.2.5  настоящего Договора</w:t>
      </w:r>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5.3.4. </w:t>
      </w:r>
      <w:r w:rsidRPr="00D12C09">
        <w:rPr>
          <w:rFonts w:ascii="Times New Roman" w:hAnsi="Times New Roman" w:cs="Times New Roman"/>
          <w:spacing w:val="8"/>
          <w:sz w:val="24"/>
          <w:szCs w:val="24"/>
        </w:rPr>
        <w:t>Возводить строения и сооружения в соответствии с целевым назначением арендуемого земельного участка</w:t>
      </w:r>
      <w:r w:rsidRPr="00D12C09">
        <w:rPr>
          <w:rFonts w:ascii="Times New Roman" w:hAnsi="Times New Roman" w:cs="Times New Roman"/>
          <w:sz w:val="24"/>
          <w:szCs w:val="24"/>
        </w:rPr>
        <w:t>.</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5.3.5. Требовать досрочного расторжения Договора в случаях, когда: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Арендодатель создает препятствия в использовании земельного участка;</w:t>
      </w:r>
    </w:p>
    <w:p w:rsidR="00D12C09" w:rsidRPr="00D12C09" w:rsidRDefault="00D12C09" w:rsidP="00D12C09">
      <w:pPr>
        <w:jc w:val="both"/>
        <w:rPr>
          <w:rFonts w:ascii="Times New Roman" w:hAnsi="Times New Roman" w:cs="Times New Roman"/>
          <w:spacing w:val="8"/>
          <w:sz w:val="24"/>
          <w:szCs w:val="24"/>
        </w:rPr>
      </w:pPr>
      <w:r w:rsidRPr="00D12C09">
        <w:rPr>
          <w:rFonts w:ascii="Times New Roman" w:hAnsi="Times New Roman" w:cs="Times New Roman"/>
          <w:sz w:val="24"/>
          <w:szCs w:val="24"/>
        </w:rPr>
        <w:t xml:space="preserve">- </w:t>
      </w:r>
      <w:r w:rsidRPr="00D12C09">
        <w:rPr>
          <w:rFonts w:ascii="Times New Roman" w:hAnsi="Times New Roman" w:cs="Times New Roman"/>
          <w:spacing w:val="14"/>
          <w:sz w:val="24"/>
          <w:szCs w:val="24"/>
        </w:rPr>
        <w:t>предоставленный земельный участок имеет недостатки, препятствующие его использованию</w:t>
      </w:r>
      <w:r w:rsidRPr="00D12C09">
        <w:rPr>
          <w:rFonts w:ascii="Times New Roman" w:hAnsi="Times New Roman" w:cs="Times New Roman"/>
          <w:spacing w:val="8"/>
          <w:sz w:val="24"/>
          <w:szCs w:val="24"/>
        </w:rPr>
        <w:t>, о которых Арендатор не знал.</w:t>
      </w:r>
    </w:p>
    <w:p w:rsidR="00D12C09" w:rsidRPr="00D12C09" w:rsidRDefault="00D12C09" w:rsidP="00D12C09">
      <w:pPr>
        <w:numPr>
          <w:ilvl w:val="2"/>
          <w:numId w:val="2"/>
        </w:numPr>
        <w:tabs>
          <w:tab w:val="clear" w:pos="720"/>
        </w:tabs>
        <w:jc w:val="both"/>
        <w:rPr>
          <w:rFonts w:ascii="Times New Roman" w:hAnsi="Times New Roman" w:cs="Times New Roman"/>
          <w:sz w:val="24"/>
          <w:szCs w:val="24"/>
        </w:rPr>
      </w:pPr>
      <w:r w:rsidRPr="00D12C09">
        <w:rPr>
          <w:rFonts w:ascii="Times New Roman" w:hAnsi="Times New Roman" w:cs="Times New Roman"/>
          <w:sz w:val="24"/>
          <w:szCs w:val="24"/>
        </w:rPr>
        <w:t>На предоставление земельного участка в преимущественном порядке по истечении срока действия настоящего Договора, на принятых Сторонами необходимых условиях, по письменному заявлению Арендатора, направленного Арендодателю не позднее, чем за 90 календарных дней до истечения срока действия настоящего Договора.</w:t>
      </w:r>
    </w:p>
    <w:p w:rsidR="00D12C09" w:rsidRPr="00D12C09" w:rsidRDefault="00D12C09" w:rsidP="00D12C09">
      <w:pPr>
        <w:jc w:val="both"/>
        <w:rPr>
          <w:rFonts w:ascii="Times New Roman" w:hAnsi="Times New Roman" w:cs="Times New Roman"/>
          <w:sz w:val="24"/>
          <w:szCs w:val="24"/>
        </w:rPr>
      </w:pPr>
    </w:p>
    <w:p w:rsidR="00D12C09" w:rsidRPr="00D12C09" w:rsidRDefault="00D12C09" w:rsidP="00D12C09">
      <w:pPr>
        <w:jc w:val="center"/>
        <w:rPr>
          <w:rFonts w:ascii="Times New Roman" w:hAnsi="Times New Roman" w:cs="Times New Roman"/>
          <w:b/>
          <w:bCs/>
          <w:sz w:val="24"/>
          <w:szCs w:val="24"/>
        </w:rPr>
      </w:pPr>
      <w:r w:rsidRPr="00D12C09">
        <w:rPr>
          <w:rFonts w:ascii="Times New Roman" w:hAnsi="Times New Roman" w:cs="Times New Roman"/>
          <w:b/>
          <w:bCs/>
          <w:sz w:val="24"/>
          <w:szCs w:val="24"/>
        </w:rPr>
        <w:lastRenderedPageBreak/>
        <w:t>6. ОТВЕТСТВЕННОСТЬ СТОРОН</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6.1. 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D12C09" w:rsidRPr="00D12C09" w:rsidRDefault="00D12C09" w:rsidP="00D12C09">
      <w:pPr>
        <w:jc w:val="both"/>
        <w:rPr>
          <w:rFonts w:ascii="Times New Roman" w:hAnsi="Times New Roman" w:cs="Times New Roman"/>
          <w:spacing w:val="-8"/>
          <w:sz w:val="24"/>
          <w:szCs w:val="24"/>
        </w:rPr>
      </w:pPr>
      <w:r w:rsidRPr="00D12C09">
        <w:rPr>
          <w:rFonts w:ascii="Times New Roman" w:hAnsi="Times New Roman" w:cs="Times New Roman"/>
          <w:spacing w:val="-8"/>
          <w:sz w:val="24"/>
          <w:szCs w:val="24"/>
        </w:rPr>
        <w:t>6.2. В случае не внесения арендной платы в установленный настоящим Договором срок, Арендатору начисляется пеня в размере 1/300 ставки рефинансирования Центрального банка РФ за каждый день просрочки.</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6.3. Наложение  пени  в связи с нарушением  законодательства не освобождает Арендатора от устранения нарушений в установленный срок.</w:t>
      </w:r>
    </w:p>
    <w:p w:rsidR="00D12C09" w:rsidRPr="00D12C09" w:rsidRDefault="00D12C09" w:rsidP="00D12C09">
      <w:pPr>
        <w:numPr>
          <w:ilvl w:val="1"/>
          <w:numId w:val="3"/>
        </w:numPr>
        <w:tabs>
          <w:tab w:val="clear" w:pos="360"/>
        </w:tabs>
        <w:jc w:val="both"/>
        <w:rPr>
          <w:rFonts w:ascii="Times New Roman" w:hAnsi="Times New Roman" w:cs="Times New Roman"/>
          <w:sz w:val="24"/>
          <w:szCs w:val="24"/>
        </w:rPr>
      </w:pPr>
      <w:r w:rsidRPr="00D12C09">
        <w:rPr>
          <w:rFonts w:ascii="Times New Roman" w:eastAsia="A" w:hAnsi="Times New Roman" w:cs="Times New Roman"/>
          <w:sz w:val="24"/>
          <w:szCs w:val="24"/>
        </w:rPr>
        <w:t xml:space="preserve"> </w:t>
      </w:r>
      <w:r w:rsidRPr="00D12C09">
        <w:rPr>
          <w:rFonts w:ascii="Times New Roman" w:hAnsi="Times New Roman" w:cs="Times New Roman"/>
          <w:sz w:val="24"/>
          <w:szCs w:val="24"/>
        </w:rPr>
        <w:t>В случае несвоевременного возврата Арендатором земельного участка Арендодателю после прекращения действия настоящего Договора, Арендатор уплачивает арендную плату за всё время просрочки в двукратном размере.</w:t>
      </w:r>
    </w:p>
    <w:p w:rsidR="00D12C09" w:rsidRPr="00D12C09" w:rsidRDefault="00D12C09" w:rsidP="00D12C09">
      <w:pPr>
        <w:pStyle w:val="a5"/>
        <w:numPr>
          <w:ilvl w:val="1"/>
          <w:numId w:val="3"/>
        </w:numPr>
        <w:tabs>
          <w:tab w:val="clear" w:pos="360"/>
        </w:tabs>
        <w:spacing w:line="240" w:lineRule="atLeast"/>
        <w:rPr>
          <w:sz w:val="24"/>
          <w:szCs w:val="24"/>
        </w:rPr>
      </w:pPr>
      <w:r w:rsidRPr="00D12C09">
        <w:rPr>
          <w:sz w:val="24"/>
          <w:szCs w:val="24"/>
        </w:rPr>
        <w:t xml:space="preserve">Все споры, разногласия, требования и претензии, возникшие в ходе исполнения настоящего договора или в связи с ним, либо вытекающие из него, подлежат окончательному разрешению в постоянно действующем Арбитражном суде. Решение Арбитражного суда будет окончательным и обязательным для сторон  и будет ими исполнено в сроки, указанные в решении Арбитражного суда. </w:t>
      </w:r>
    </w:p>
    <w:p w:rsidR="00D12C09" w:rsidRPr="00D12C09" w:rsidRDefault="00D12C09" w:rsidP="00D12C09">
      <w:pPr>
        <w:jc w:val="center"/>
        <w:rPr>
          <w:rFonts w:ascii="Times New Roman" w:hAnsi="Times New Roman" w:cs="Times New Roman"/>
          <w:b/>
          <w:bCs/>
          <w:sz w:val="24"/>
          <w:szCs w:val="24"/>
        </w:rPr>
      </w:pPr>
      <w:r w:rsidRPr="00D12C09">
        <w:rPr>
          <w:rFonts w:ascii="Times New Roman" w:hAnsi="Times New Roman" w:cs="Times New Roman"/>
          <w:b/>
          <w:bCs/>
          <w:sz w:val="24"/>
          <w:szCs w:val="24"/>
        </w:rPr>
        <w:t>7.  СРОК ДЕЙСТВИЯ ДОГОВОРА</w:t>
      </w:r>
    </w:p>
    <w:p w:rsidR="00D12C09" w:rsidRPr="00D12C09" w:rsidRDefault="00D12C09" w:rsidP="00D12C09">
      <w:pPr>
        <w:pStyle w:val="3"/>
        <w:rPr>
          <w:color w:val="FF0000"/>
          <w:szCs w:val="24"/>
        </w:rPr>
      </w:pPr>
      <w:r w:rsidRPr="00D12C09">
        <w:rPr>
          <w:szCs w:val="24"/>
        </w:rPr>
        <w:t>7.1. Настоящий Договор вступает в силу и становится  обязательным  для  сторон  с момента его государственной регистрации.</w:t>
      </w:r>
    </w:p>
    <w:p w:rsidR="00D12C09" w:rsidRPr="00D12C09" w:rsidRDefault="00D12C09" w:rsidP="00D12C09">
      <w:pPr>
        <w:jc w:val="both"/>
        <w:rPr>
          <w:rFonts w:ascii="Times New Roman" w:hAnsi="Times New Roman" w:cs="Times New Roman"/>
          <w:b/>
          <w:sz w:val="24"/>
          <w:szCs w:val="24"/>
          <w:u w:val="single"/>
        </w:rPr>
      </w:pPr>
      <w:r w:rsidRPr="00D12C09">
        <w:rPr>
          <w:rFonts w:ascii="Times New Roman" w:hAnsi="Times New Roman" w:cs="Times New Roman"/>
          <w:sz w:val="24"/>
          <w:szCs w:val="24"/>
        </w:rPr>
        <w:t xml:space="preserve">7.2.  Настоящий Договор действует </w:t>
      </w:r>
      <w:proofErr w:type="gramStart"/>
      <w:r w:rsidRPr="00D12C09">
        <w:rPr>
          <w:rFonts w:ascii="Times New Roman" w:hAnsi="Times New Roman" w:cs="Times New Roman"/>
          <w:b/>
          <w:sz w:val="24"/>
          <w:szCs w:val="24"/>
          <w:u w:val="single"/>
        </w:rPr>
        <w:t>до</w:t>
      </w:r>
      <w:proofErr w:type="gramEnd"/>
      <w:r w:rsidRPr="00D12C09">
        <w:rPr>
          <w:rFonts w:ascii="Times New Roman" w:hAnsi="Times New Roman" w:cs="Times New Roman"/>
          <w:b/>
          <w:sz w:val="24"/>
          <w:szCs w:val="24"/>
          <w:u w:val="single"/>
        </w:rPr>
        <w:t>_______________.</w:t>
      </w:r>
    </w:p>
    <w:p w:rsidR="00D12C09" w:rsidRPr="00D12C09" w:rsidRDefault="00D12C09" w:rsidP="00D12C09">
      <w:pPr>
        <w:jc w:val="both"/>
        <w:rPr>
          <w:rFonts w:ascii="Times New Roman" w:hAnsi="Times New Roman" w:cs="Times New Roman"/>
          <w:i/>
          <w:sz w:val="24"/>
          <w:szCs w:val="24"/>
        </w:rPr>
      </w:pPr>
      <w:r w:rsidRPr="00D12C09">
        <w:rPr>
          <w:rFonts w:ascii="Times New Roman" w:hAnsi="Times New Roman" w:cs="Times New Roman"/>
          <w:sz w:val="24"/>
          <w:szCs w:val="24"/>
        </w:rPr>
        <w:t xml:space="preserve">7.3. Окончание  срока    действия  договора  не  освобождает  стороны  от   ответственности  за  его  нарушение.  </w:t>
      </w:r>
      <w:r w:rsidRPr="00D12C09">
        <w:rPr>
          <w:rFonts w:ascii="Times New Roman" w:hAnsi="Times New Roman" w:cs="Times New Roman"/>
          <w:i/>
          <w:sz w:val="24"/>
          <w:szCs w:val="24"/>
        </w:rPr>
        <w:t xml:space="preserve">  </w:t>
      </w:r>
    </w:p>
    <w:p w:rsidR="00D12C09" w:rsidRPr="00D12C09" w:rsidRDefault="00D12C09" w:rsidP="00D12C09">
      <w:pPr>
        <w:jc w:val="center"/>
        <w:rPr>
          <w:rFonts w:ascii="Times New Roman" w:hAnsi="Times New Roman" w:cs="Times New Roman"/>
          <w:b/>
          <w:bCs/>
          <w:sz w:val="24"/>
          <w:szCs w:val="24"/>
        </w:rPr>
      </w:pPr>
      <w:r w:rsidRPr="00D12C09">
        <w:rPr>
          <w:rFonts w:ascii="Times New Roman" w:hAnsi="Times New Roman" w:cs="Times New Roman"/>
          <w:b/>
          <w:bCs/>
          <w:sz w:val="24"/>
          <w:szCs w:val="24"/>
        </w:rPr>
        <w:t>8.  ПРЕКРАЩЕНИЕ ДЕЙСТВИЯ ДОГОВОРА</w:t>
      </w:r>
    </w:p>
    <w:p w:rsidR="00D12C09" w:rsidRPr="00D12C09" w:rsidRDefault="00D12C09" w:rsidP="00D12C09">
      <w:pPr>
        <w:jc w:val="both"/>
        <w:rPr>
          <w:rFonts w:ascii="Times New Roman" w:hAnsi="Times New Roman" w:cs="Times New Roman"/>
          <w:spacing w:val="8"/>
          <w:sz w:val="24"/>
          <w:szCs w:val="24"/>
        </w:rPr>
      </w:pPr>
      <w:r w:rsidRPr="00D12C09">
        <w:rPr>
          <w:rFonts w:ascii="Times New Roman" w:hAnsi="Times New Roman" w:cs="Times New Roman"/>
          <w:sz w:val="24"/>
          <w:szCs w:val="24"/>
        </w:rPr>
        <w:t xml:space="preserve">8.1.  </w:t>
      </w:r>
      <w:r w:rsidRPr="00D12C09">
        <w:rPr>
          <w:rFonts w:ascii="Times New Roman" w:hAnsi="Times New Roman" w:cs="Times New Roman"/>
          <w:spacing w:val="8"/>
          <w:sz w:val="24"/>
          <w:szCs w:val="24"/>
        </w:rPr>
        <w:t>Действие Договора прекращается по истечении срока аренды земельного участка.</w:t>
      </w:r>
    </w:p>
    <w:p w:rsidR="00D12C09" w:rsidRPr="00D12C09" w:rsidRDefault="00D12C09" w:rsidP="00D12C09">
      <w:pPr>
        <w:jc w:val="both"/>
        <w:rPr>
          <w:rFonts w:ascii="Times New Roman" w:hAnsi="Times New Roman" w:cs="Times New Roman"/>
          <w:sz w:val="24"/>
          <w:szCs w:val="24"/>
        </w:rPr>
      </w:pPr>
      <w:r w:rsidRPr="00D12C09">
        <w:rPr>
          <w:rFonts w:ascii="Times New Roman" w:hAnsi="Times New Roman" w:cs="Times New Roman"/>
          <w:sz w:val="24"/>
          <w:szCs w:val="24"/>
        </w:rPr>
        <w:t xml:space="preserve">8.2. </w:t>
      </w:r>
      <w:proofErr w:type="gramStart"/>
      <w:r w:rsidRPr="00D12C09">
        <w:rPr>
          <w:rFonts w:ascii="Times New Roman" w:hAnsi="Times New Roman" w:cs="Times New Roman"/>
          <w:spacing w:val="8"/>
          <w:sz w:val="24"/>
          <w:szCs w:val="24"/>
        </w:rPr>
        <w:t>Договор</w:t>
      </w:r>
      <w:proofErr w:type="gramEnd"/>
      <w:r w:rsidRPr="00D12C09">
        <w:rPr>
          <w:rFonts w:ascii="Times New Roman" w:hAnsi="Times New Roman" w:cs="Times New Roman"/>
          <w:spacing w:val="8"/>
          <w:sz w:val="24"/>
          <w:szCs w:val="24"/>
        </w:rPr>
        <w:t xml:space="preserve"> может быть расторгнут досрочно по обоюдному согласию Сторон. Расторжение настоящего договора по обоюдному согласию Сторон по основаниям, указанным  п. 5.3.1, возможно только при отсутств</w:t>
      </w:r>
      <w:proofErr w:type="gramStart"/>
      <w:r w:rsidRPr="00D12C09">
        <w:rPr>
          <w:rFonts w:ascii="Times New Roman" w:hAnsi="Times New Roman" w:cs="Times New Roman"/>
          <w:spacing w:val="8"/>
          <w:sz w:val="24"/>
          <w:szCs w:val="24"/>
        </w:rPr>
        <w:t>ии  у  А</w:t>
      </w:r>
      <w:proofErr w:type="gramEnd"/>
      <w:r w:rsidRPr="00D12C09">
        <w:rPr>
          <w:rFonts w:ascii="Times New Roman" w:hAnsi="Times New Roman" w:cs="Times New Roman"/>
          <w:spacing w:val="8"/>
          <w:sz w:val="24"/>
          <w:szCs w:val="24"/>
        </w:rPr>
        <w:t>рендатора задолженности по арендной плате</w:t>
      </w:r>
      <w:r w:rsidRPr="00D12C09">
        <w:rPr>
          <w:rFonts w:ascii="Times New Roman" w:hAnsi="Times New Roman" w:cs="Times New Roman"/>
          <w:sz w:val="24"/>
          <w:szCs w:val="24"/>
        </w:rPr>
        <w:t>.</w:t>
      </w:r>
    </w:p>
    <w:p w:rsidR="00D12C09" w:rsidRPr="00D12C09" w:rsidRDefault="00D12C09" w:rsidP="00D12C09">
      <w:pPr>
        <w:jc w:val="both"/>
        <w:rPr>
          <w:rFonts w:ascii="Times New Roman" w:eastAsia="A" w:hAnsi="Times New Roman" w:cs="Times New Roman"/>
          <w:spacing w:val="8"/>
          <w:sz w:val="24"/>
          <w:szCs w:val="24"/>
        </w:rPr>
      </w:pPr>
      <w:r w:rsidRPr="00D12C09">
        <w:rPr>
          <w:rFonts w:ascii="Times New Roman" w:hAnsi="Times New Roman" w:cs="Times New Roman"/>
          <w:spacing w:val="8"/>
          <w:sz w:val="24"/>
          <w:szCs w:val="24"/>
        </w:rPr>
        <w:t xml:space="preserve">8.3. По требованию одной из Сторон </w:t>
      </w:r>
      <w:proofErr w:type="gramStart"/>
      <w:r w:rsidRPr="00D12C09">
        <w:rPr>
          <w:rFonts w:ascii="Times New Roman" w:hAnsi="Times New Roman" w:cs="Times New Roman"/>
          <w:spacing w:val="8"/>
          <w:sz w:val="24"/>
          <w:szCs w:val="24"/>
        </w:rPr>
        <w:t>Договор</w:t>
      </w:r>
      <w:proofErr w:type="gramEnd"/>
      <w:r w:rsidRPr="00D12C09">
        <w:rPr>
          <w:rFonts w:ascii="Times New Roman" w:hAnsi="Times New Roman" w:cs="Times New Roman"/>
          <w:spacing w:val="8"/>
          <w:sz w:val="24"/>
          <w:szCs w:val="24"/>
        </w:rPr>
        <w:t xml:space="preserve"> может быть расторгнут судом по основаниям, предусмотренным п. 5.3.1, 4.2.5 настоящего Договора. </w:t>
      </w:r>
    </w:p>
    <w:p w:rsidR="00D12C09" w:rsidRPr="00D12C09" w:rsidRDefault="00D12C09" w:rsidP="00D12C09">
      <w:pPr>
        <w:pStyle w:val="1"/>
        <w:jc w:val="center"/>
        <w:rPr>
          <w:b/>
          <w:bCs/>
          <w:sz w:val="24"/>
          <w:szCs w:val="24"/>
        </w:rPr>
      </w:pPr>
      <w:r w:rsidRPr="00D12C09">
        <w:rPr>
          <w:b/>
          <w:bCs/>
          <w:sz w:val="24"/>
          <w:szCs w:val="24"/>
        </w:rPr>
        <w:t>9. ИЗМЕНЕНИЕ  ДОГОВОРА АРЕНДЫ</w:t>
      </w:r>
    </w:p>
    <w:p w:rsidR="00D12C09" w:rsidRPr="00D12C09" w:rsidRDefault="00D12C09" w:rsidP="00D12C09">
      <w:pPr>
        <w:pStyle w:val="1"/>
        <w:jc w:val="both"/>
        <w:rPr>
          <w:sz w:val="24"/>
          <w:szCs w:val="24"/>
        </w:rPr>
      </w:pPr>
      <w:r w:rsidRPr="00D12C09">
        <w:rPr>
          <w:sz w:val="24"/>
          <w:szCs w:val="24"/>
        </w:rPr>
        <w:t xml:space="preserve">9.1. Изменения и дополнения   условий настоящего Договора аренды (за исключением перерасчета арендной платы, которое оформляется Приложением к Договору) оформляются  в форме Дополнительного соглашения, которое является неотъемлемой частью данного Договора. </w:t>
      </w:r>
    </w:p>
    <w:p w:rsidR="00D12C09" w:rsidRPr="00D12C09" w:rsidRDefault="00D12C09" w:rsidP="00D12C09">
      <w:pPr>
        <w:pStyle w:val="1"/>
        <w:jc w:val="center"/>
        <w:rPr>
          <w:rFonts w:eastAsia="A"/>
          <w:b/>
          <w:sz w:val="24"/>
          <w:szCs w:val="24"/>
        </w:rPr>
      </w:pPr>
      <w:r w:rsidRPr="00D12C09">
        <w:rPr>
          <w:rFonts w:eastAsia="A"/>
          <w:b/>
          <w:sz w:val="24"/>
          <w:szCs w:val="24"/>
        </w:rPr>
        <w:t>10. ОСОБЫЕ УСЛОВИЯ</w:t>
      </w:r>
    </w:p>
    <w:p w:rsidR="00D12C09" w:rsidRPr="00D12C09" w:rsidRDefault="00D12C09" w:rsidP="00D12C09">
      <w:pPr>
        <w:pStyle w:val="a5"/>
        <w:numPr>
          <w:ilvl w:val="0"/>
          <w:numId w:val="4"/>
        </w:numPr>
        <w:tabs>
          <w:tab w:val="clear" w:pos="360"/>
        </w:tabs>
        <w:spacing w:line="240" w:lineRule="atLeast"/>
        <w:rPr>
          <w:sz w:val="24"/>
          <w:szCs w:val="24"/>
        </w:rPr>
      </w:pPr>
      <w:r w:rsidRPr="00D12C09">
        <w:rPr>
          <w:sz w:val="24"/>
          <w:szCs w:val="24"/>
        </w:rPr>
        <w:t xml:space="preserve">1. </w:t>
      </w:r>
      <w:r w:rsidRPr="00D12C09">
        <w:rPr>
          <w:rFonts w:eastAsia="A"/>
          <w:sz w:val="24"/>
          <w:szCs w:val="24"/>
        </w:rPr>
        <w:t>Арендатор обязан вести освоение и застройку земельного участка в следующем порядке:</w:t>
      </w:r>
    </w:p>
    <w:p w:rsidR="00D12C09" w:rsidRPr="00D12C09" w:rsidRDefault="00D12C09" w:rsidP="00D12C09">
      <w:pPr>
        <w:pStyle w:val="a5"/>
        <w:spacing w:line="240" w:lineRule="atLeast"/>
        <w:rPr>
          <w:rFonts w:eastAsia="A"/>
          <w:sz w:val="24"/>
          <w:szCs w:val="24"/>
        </w:rPr>
      </w:pPr>
      <w:r w:rsidRPr="00D12C09">
        <w:rPr>
          <w:rFonts w:eastAsia="A"/>
          <w:sz w:val="24"/>
          <w:szCs w:val="24"/>
        </w:rPr>
        <w:t>- в месячный срок с момента государственной регистрации договора аренды Участка обратиться в Управление архитектуры и градостроительства муниципального образования Славянский район для изготовления градостроительного плана;</w:t>
      </w:r>
    </w:p>
    <w:p w:rsidR="00D12C09" w:rsidRPr="00D12C09" w:rsidRDefault="00D12C09" w:rsidP="00D12C09">
      <w:pPr>
        <w:pStyle w:val="a5"/>
        <w:spacing w:line="240" w:lineRule="atLeast"/>
        <w:rPr>
          <w:rFonts w:eastAsia="A"/>
          <w:sz w:val="24"/>
          <w:szCs w:val="24"/>
        </w:rPr>
      </w:pPr>
      <w:r w:rsidRPr="00D12C09">
        <w:rPr>
          <w:rFonts w:eastAsia="A"/>
          <w:sz w:val="24"/>
          <w:szCs w:val="24"/>
        </w:rPr>
        <w:t>- в течени</w:t>
      </w:r>
      <w:proofErr w:type="gramStart"/>
      <w:r w:rsidRPr="00D12C09">
        <w:rPr>
          <w:rFonts w:eastAsia="A"/>
          <w:sz w:val="24"/>
          <w:szCs w:val="24"/>
        </w:rPr>
        <w:t>и</w:t>
      </w:r>
      <w:proofErr w:type="gramEnd"/>
      <w:r w:rsidRPr="00D12C09">
        <w:rPr>
          <w:rFonts w:eastAsia="A"/>
          <w:sz w:val="24"/>
          <w:szCs w:val="24"/>
        </w:rPr>
        <w:t xml:space="preserve"> 6-ти месяцев с момента государственной регистрации договора аренды Участка предоставить на рассмотрение и согласование в Управление архитектуры и градостроительства муниципального образования Славянский район проектную документацию на строительство с приложением календарного плана работ строительства объекта;</w:t>
      </w:r>
    </w:p>
    <w:p w:rsidR="00D12C09" w:rsidRPr="00D12C09" w:rsidRDefault="00D12C09" w:rsidP="00D12C09">
      <w:pPr>
        <w:pStyle w:val="a5"/>
        <w:spacing w:line="240" w:lineRule="atLeast"/>
        <w:rPr>
          <w:rFonts w:eastAsia="A"/>
          <w:sz w:val="24"/>
          <w:szCs w:val="24"/>
        </w:rPr>
      </w:pPr>
      <w:r w:rsidRPr="00D12C09">
        <w:rPr>
          <w:rFonts w:eastAsia="A"/>
          <w:sz w:val="24"/>
          <w:szCs w:val="24"/>
        </w:rPr>
        <w:t>- по результатам рассмотрения и согласования проектной документации в месячный срок заключить дополнительное соглашение к договору аренды, устанавливающее обязанность Арендатора вести строительство объекта по этапам и срокам, указанным в соглашении;</w:t>
      </w:r>
    </w:p>
    <w:p w:rsidR="00D12C09" w:rsidRPr="00D12C09" w:rsidRDefault="00D12C09" w:rsidP="00D12C09">
      <w:pPr>
        <w:pStyle w:val="a5"/>
        <w:spacing w:line="240" w:lineRule="atLeast"/>
        <w:rPr>
          <w:rFonts w:eastAsia="A"/>
          <w:sz w:val="24"/>
          <w:szCs w:val="24"/>
        </w:rPr>
      </w:pPr>
      <w:r w:rsidRPr="00D12C09">
        <w:rPr>
          <w:rFonts w:eastAsia="A"/>
          <w:sz w:val="24"/>
          <w:szCs w:val="24"/>
        </w:rPr>
        <w:t>- в течени</w:t>
      </w:r>
      <w:proofErr w:type="gramStart"/>
      <w:r w:rsidRPr="00D12C09">
        <w:rPr>
          <w:rFonts w:eastAsia="A"/>
          <w:sz w:val="24"/>
          <w:szCs w:val="24"/>
        </w:rPr>
        <w:t>и</w:t>
      </w:r>
      <w:proofErr w:type="gramEnd"/>
      <w:r w:rsidRPr="00D12C09">
        <w:rPr>
          <w:rFonts w:eastAsia="A"/>
          <w:sz w:val="24"/>
          <w:szCs w:val="24"/>
        </w:rPr>
        <w:t xml:space="preserve"> года с момента государственной регистрации договора аренды получить в Управление архитектуры и градостроительства муниципального образования Славянский район разрешение на строительство объекта;</w:t>
      </w:r>
    </w:p>
    <w:p w:rsidR="00D12C09" w:rsidRPr="00D12C09" w:rsidRDefault="00D12C09" w:rsidP="00D12C09">
      <w:pPr>
        <w:pStyle w:val="a5"/>
        <w:spacing w:line="240" w:lineRule="atLeast"/>
        <w:rPr>
          <w:rFonts w:eastAsia="A"/>
          <w:sz w:val="24"/>
          <w:szCs w:val="24"/>
        </w:rPr>
      </w:pPr>
      <w:r w:rsidRPr="00D12C09">
        <w:rPr>
          <w:rFonts w:eastAsia="A"/>
          <w:sz w:val="24"/>
          <w:szCs w:val="24"/>
        </w:rPr>
        <w:t>- к строительным работам приступить не позднее 30-ти дней с момента получения разрешения на строительство объекта;</w:t>
      </w:r>
    </w:p>
    <w:p w:rsidR="00D12C09" w:rsidRPr="00D12C09" w:rsidRDefault="00D12C09" w:rsidP="00D12C09">
      <w:pPr>
        <w:pStyle w:val="Nonformat"/>
        <w:spacing w:line="240" w:lineRule="atLeast"/>
        <w:jc w:val="both"/>
        <w:rPr>
          <w:sz w:val="24"/>
          <w:szCs w:val="24"/>
        </w:rPr>
      </w:pPr>
      <w:r w:rsidRPr="00D12C09">
        <w:rPr>
          <w:sz w:val="24"/>
          <w:szCs w:val="24"/>
        </w:rPr>
        <w:lastRenderedPageBreak/>
        <w:t xml:space="preserve">10.2. </w:t>
      </w:r>
      <w:r w:rsidRPr="00D12C09">
        <w:rPr>
          <w:rFonts w:eastAsia="A"/>
          <w:sz w:val="24"/>
          <w:szCs w:val="24"/>
        </w:rPr>
        <w:t>Не использование земельного участка в течени</w:t>
      </w:r>
      <w:proofErr w:type="gramStart"/>
      <w:r w:rsidRPr="00D12C09">
        <w:rPr>
          <w:rFonts w:eastAsia="A"/>
          <w:sz w:val="24"/>
          <w:szCs w:val="24"/>
        </w:rPr>
        <w:t>и</w:t>
      </w:r>
      <w:proofErr w:type="gramEnd"/>
      <w:r w:rsidRPr="00D12C09">
        <w:rPr>
          <w:rFonts w:eastAsia="A"/>
          <w:sz w:val="24"/>
          <w:szCs w:val="24"/>
        </w:rPr>
        <w:t xml:space="preserve"> одного года является нарушением установленных сроков строительства и расценивается как не освоение</w:t>
      </w:r>
      <w:r w:rsidRPr="00D12C09">
        <w:rPr>
          <w:sz w:val="24"/>
          <w:szCs w:val="24"/>
        </w:rPr>
        <w:t>.</w:t>
      </w:r>
    </w:p>
    <w:p w:rsidR="00D12C09" w:rsidRPr="00D12C09" w:rsidRDefault="00D12C09" w:rsidP="00D12C09">
      <w:pPr>
        <w:pStyle w:val="1"/>
        <w:jc w:val="both"/>
        <w:rPr>
          <w:rFonts w:eastAsia="A"/>
          <w:sz w:val="24"/>
          <w:szCs w:val="24"/>
        </w:rPr>
      </w:pPr>
      <w:r w:rsidRPr="00D12C09">
        <w:rPr>
          <w:sz w:val="24"/>
          <w:szCs w:val="24"/>
        </w:rPr>
        <w:t xml:space="preserve">10.3. </w:t>
      </w:r>
      <w:r w:rsidRPr="00D12C09">
        <w:rPr>
          <w:rFonts w:eastAsia="A"/>
          <w:sz w:val="24"/>
          <w:szCs w:val="24"/>
        </w:rPr>
        <w:t>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Объекта</w:t>
      </w:r>
      <w:r w:rsidRPr="00D12C09">
        <w:rPr>
          <w:sz w:val="24"/>
          <w:szCs w:val="24"/>
        </w:rPr>
        <w:t>.</w:t>
      </w:r>
    </w:p>
    <w:p w:rsidR="00D12C09" w:rsidRPr="00D12C09" w:rsidRDefault="00D12C09" w:rsidP="00D12C09">
      <w:pPr>
        <w:pStyle w:val="1"/>
        <w:jc w:val="both"/>
        <w:rPr>
          <w:rFonts w:eastAsia="A"/>
          <w:sz w:val="24"/>
          <w:szCs w:val="24"/>
        </w:rPr>
      </w:pPr>
      <w:r w:rsidRPr="00D12C09">
        <w:rPr>
          <w:rFonts w:eastAsia="A"/>
          <w:sz w:val="24"/>
          <w:szCs w:val="24"/>
        </w:rPr>
        <w:t>10.4. Договор субаренды Участка, заключенный на срок один год и более,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для последующего учета в десятидневный срок со дня государственной регистрации.</w:t>
      </w:r>
    </w:p>
    <w:p w:rsidR="00D12C09" w:rsidRPr="00D12C09" w:rsidRDefault="00D12C09" w:rsidP="00D12C09">
      <w:pPr>
        <w:pStyle w:val="1"/>
        <w:jc w:val="both"/>
        <w:rPr>
          <w:rFonts w:eastAsia="A"/>
          <w:sz w:val="24"/>
          <w:szCs w:val="24"/>
        </w:rPr>
      </w:pPr>
      <w:r w:rsidRPr="00D12C09">
        <w:rPr>
          <w:rFonts w:eastAsia="A"/>
          <w:sz w:val="24"/>
          <w:szCs w:val="24"/>
        </w:rPr>
        <w:t>10.5. Срок действия договора субаренды Участка не может превышать срока действия Договора.</w:t>
      </w:r>
    </w:p>
    <w:p w:rsidR="00D12C09" w:rsidRPr="00D12C09" w:rsidRDefault="00D12C09" w:rsidP="00D12C09">
      <w:pPr>
        <w:pStyle w:val="1"/>
        <w:jc w:val="both"/>
        <w:rPr>
          <w:sz w:val="24"/>
          <w:szCs w:val="24"/>
        </w:rPr>
      </w:pPr>
      <w:r w:rsidRPr="00D12C09">
        <w:rPr>
          <w:rFonts w:eastAsia="A"/>
          <w:sz w:val="24"/>
          <w:szCs w:val="24"/>
        </w:rPr>
        <w:t>10.6. При досрочном расторжении Договора договор субаренды Участка прекращает свое действие</w:t>
      </w:r>
      <w:r w:rsidRPr="00D12C09">
        <w:rPr>
          <w:sz w:val="24"/>
          <w:szCs w:val="24"/>
        </w:rPr>
        <w:t>.</w:t>
      </w:r>
    </w:p>
    <w:p w:rsidR="00D12C09" w:rsidRPr="00D12C09" w:rsidRDefault="00D12C09" w:rsidP="00D12C09">
      <w:pPr>
        <w:pStyle w:val="1"/>
        <w:jc w:val="both"/>
        <w:rPr>
          <w:sz w:val="24"/>
          <w:szCs w:val="24"/>
        </w:rPr>
      </w:pP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pacing w:val="8"/>
          <w:sz w:val="24"/>
          <w:szCs w:val="24"/>
        </w:rPr>
        <w:t>Настоящий Договор составлен в 4 экземплярах и предоставляется</w:t>
      </w:r>
      <w:r w:rsidRPr="00D12C09">
        <w:rPr>
          <w:rFonts w:ascii="Times New Roman" w:hAnsi="Times New Roman" w:cs="Times New Roman"/>
          <w:sz w:val="24"/>
          <w:szCs w:val="24"/>
        </w:rPr>
        <w:t>:</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1 экземпляр - Арендатору,</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2,3 экземпляры - Арендодателю,</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4"/>
      </w:tblGrid>
      <w:tr w:rsidR="00D12C09" w:rsidRPr="00D12C09" w:rsidTr="007B3FAB">
        <w:trPr>
          <w:trHeight w:val="235"/>
        </w:trPr>
        <w:tc>
          <w:tcPr>
            <w:tcW w:w="9654" w:type="dxa"/>
            <w:tcBorders>
              <w:top w:val="nil"/>
              <w:left w:val="nil"/>
              <w:bottom w:val="nil"/>
              <w:right w:val="nil"/>
            </w:tcBorders>
          </w:tcPr>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 xml:space="preserve">4 экземпляр – в Славянский отдел Управления </w:t>
            </w:r>
            <w:proofErr w:type="spellStart"/>
            <w:r w:rsidRPr="00D12C09">
              <w:rPr>
                <w:rFonts w:ascii="Times New Roman" w:eastAsia="A" w:hAnsi="Times New Roman" w:cs="Times New Roman"/>
                <w:sz w:val="24"/>
                <w:szCs w:val="24"/>
              </w:rPr>
              <w:t>Росреестра</w:t>
            </w:r>
            <w:proofErr w:type="spellEnd"/>
            <w:r w:rsidRPr="00D12C09">
              <w:rPr>
                <w:rFonts w:ascii="Times New Roman" w:hAnsi="Times New Roman" w:cs="Times New Roman"/>
                <w:sz w:val="24"/>
                <w:szCs w:val="24"/>
              </w:rPr>
              <w:t xml:space="preserve"> по Краснодарскому краю</w:t>
            </w:r>
          </w:p>
        </w:tc>
      </w:tr>
    </w:tbl>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В качестве неотъемлемой части договора к нему прилагаются:</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 xml:space="preserve">- постановление </w:t>
      </w:r>
      <w:r w:rsidRPr="00D12C09">
        <w:rPr>
          <w:rFonts w:ascii="Times New Roman" w:eastAsia="A" w:hAnsi="Times New Roman" w:cs="Times New Roman"/>
          <w:sz w:val="24"/>
          <w:szCs w:val="24"/>
        </w:rPr>
        <w:t>администрации</w:t>
      </w:r>
      <w:r w:rsidRPr="00D12C09">
        <w:rPr>
          <w:rFonts w:ascii="Times New Roman" w:hAnsi="Times New Roman" w:cs="Times New Roman"/>
          <w:sz w:val="24"/>
          <w:szCs w:val="24"/>
        </w:rPr>
        <w:t xml:space="preserve"> </w:t>
      </w:r>
      <w:r w:rsidR="00F7780B">
        <w:rPr>
          <w:rFonts w:ascii="Times New Roman" w:hAnsi="Times New Roman" w:cs="Times New Roman"/>
          <w:sz w:val="24"/>
          <w:szCs w:val="24"/>
        </w:rPr>
        <w:t>__________</w:t>
      </w:r>
      <w:r w:rsidRPr="00D12C09">
        <w:rPr>
          <w:rFonts w:ascii="Times New Roman" w:hAnsi="Times New Roman" w:cs="Times New Roman"/>
          <w:sz w:val="24"/>
          <w:szCs w:val="24"/>
        </w:rPr>
        <w:t xml:space="preserve"> о проведении торгов</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 xml:space="preserve">- протокол проведения торгов по продаже имущества </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 кадастровый паспорт земельного участка, предоставленного в аренду.</w:t>
      </w:r>
    </w:p>
    <w:p w:rsidR="00D12C09" w:rsidRPr="00D12C09" w:rsidRDefault="00D12C09" w:rsidP="00D12C09">
      <w:pPr>
        <w:pStyle w:val="a7"/>
        <w:jc w:val="center"/>
        <w:rPr>
          <w:sz w:val="24"/>
          <w:szCs w:val="24"/>
        </w:rPr>
      </w:pPr>
      <w:r w:rsidRPr="00D12C09">
        <w:rPr>
          <w:sz w:val="24"/>
          <w:szCs w:val="24"/>
        </w:rPr>
        <w:t>ЮРИДИЧЕСКИЕ АДРЕСА СТОРОН</w:t>
      </w:r>
    </w:p>
    <w:p w:rsidR="00D12C09" w:rsidRPr="00D12C09" w:rsidRDefault="00D12C09" w:rsidP="00D12C09">
      <w:pPr>
        <w:pStyle w:val="a5"/>
        <w:rPr>
          <w:sz w:val="24"/>
          <w:szCs w:val="24"/>
        </w:rPr>
      </w:pPr>
      <w:r w:rsidRPr="00D12C09">
        <w:rPr>
          <w:sz w:val="24"/>
          <w:szCs w:val="24"/>
        </w:rPr>
        <w:t xml:space="preserve">           Арендодатель</w:t>
      </w:r>
      <w:r w:rsidRPr="00D12C09">
        <w:rPr>
          <w:sz w:val="24"/>
          <w:szCs w:val="24"/>
        </w:rPr>
        <w:tab/>
      </w:r>
      <w:r w:rsidRPr="00D12C09">
        <w:rPr>
          <w:sz w:val="24"/>
          <w:szCs w:val="24"/>
        </w:rPr>
        <w:tab/>
      </w:r>
      <w:r w:rsidRPr="00D12C09">
        <w:rPr>
          <w:sz w:val="24"/>
          <w:szCs w:val="24"/>
        </w:rPr>
        <w:tab/>
        <w:t xml:space="preserve">                                   Арендатор </w:t>
      </w:r>
    </w:p>
    <w:p w:rsidR="00D12C09" w:rsidRPr="00D12C09" w:rsidRDefault="00D12C09" w:rsidP="00D12C09">
      <w:pPr>
        <w:pStyle w:val="a5"/>
        <w:rPr>
          <w:sz w:val="24"/>
          <w:szCs w:val="24"/>
        </w:rPr>
      </w:pPr>
      <w:r w:rsidRPr="00D12C09">
        <w:rPr>
          <w:sz w:val="24"/>
          <w:szCs w:val="24"/>
        </w:rPr>
        <w:t>Юридический адрес:</w:t>
      </w:r>
      <w:r w:rsidRPr="00D12C09">
        <w:rPr>
          <w:sz w:val="24"/>
          <w:szCs w:val="24"/>
        </w:rPr>
        <w:tab/>
      </w:r>
      <w:r w:rsidRPr="00D12C09">
        <w:rPr>
          <w:sz w:val="24"/>
          <w:szCs w:val="24"/>
        </w:rPr>
        <w:tab/>
      </w:r>
      <w:r w:rsidRPr="00D12C09">
        <w:rPr>
          <w:sz w:val="24"/>
          <w:szCs w:val="24"/>
        </w:rPr>
        <w:tab/>
      </w:r>
      <w:r w:rsidRPr="00D12C09">
        <w:rPr>
          <w:sz w:val="24"/>
          <w:szCs w:val="24"/>
        </w:rPr>
        <w:tab/>
      </w:r>
      <w:r w:rsidRPr="00D12C09">
        <w:rPr>
          <w:sz w:val="24"/>
          <w:szCs w:val="24"/>
        </w:rPr>
        <w:tab/>
        <w:t xml:space="preserve">           Юридический адрес:</w:t>
      </w:r>
    </w:p>
    <w:p w:rsidR="00D12C09" w:rsidRPr="00D12C09" w:rsidRDefault="00D12C09" w:rsidP="00D12C09">
      <w:pPr>
        <w:pStyle w:val="a5"/>
        <w:rPr>
          <w:rFonts w:eastAsia="A"/>
          <w:sz w:val="24"/>
          <w:szCs w:val="24"/>
        </w:rPr>
      </w:pPr>
    </w:p>
    <w:p w:rsidR="00D12C09" w:rsidRPr="00D12C09" w:rsidRDefault="00D12C09" w:rsidP="00D12C09">
      <w:pPr>
        <w:pStyle w:val="a5"/>
        <w:jc w:val="center"/>
        <w:rPr>
          <w:rFonts w:eastAsia="A"/>
          <w:sz w:val="24"/>
          <w:szCs w:val="24"/>
        </w:rPr>
      </w:pPr>
      <w:r w:rsidRPr="00D12C09">
        <w:rPr>
          <w:bCs/>
          <w:sz w:val="24"/>
          <w:szCs w:val="24"/>
        </w:rPr>
        <w:t>ПОДПИСИ СТОРОН</w:t>
      </w:r>
    </w:p>
    <w:p w:rsidR="00D12C09" w:rsidRPr="00D12C09" w:rsidRDefault="00D12C09" w:rsidP="00D12C09">
      <w:pPr>
        <w:pStyle w:val="a7"/>
        <w:rPr>
          <w:bCs/>
          <w:sz w:val="24"/>
          <w:szCs w:val="24"/>
        </w:rPr>
      </w:pPr>
      <w:r w:rsidRPr="00D12C09">
        <w:rPr>
          <w:b w:val="0"/>
          <w:bCs/>
          <w:sz w:val="24"/>
          <w:szCs w:val="24"/>
        </w:rPr>
        <w:tab/>
      </w:r>
      <w:r w:rsidRPr="00D12C09">
        <w:rPr>
          <w:bCs/>
          <w:sz w:val="24"/>
          <w:szCs w:val="24"/>
        </w:rPr>
        <w:t>Арендодатель</w:t>
      </w:r>
      <w:r w:rsidRPr="00D12C09">
        <w:rPr>
          <w:bCs/>
          <w:sz w:val="24"/>
          <w:szCs w:val="24"/>
        </w:rPr>
        <w:tab/>
      </w:r>
      <w:r w:rsidRPr="00D12C09">
        <w:rPr>
          <w:bCs/>
          <w:sz w:val="24"/>
          <w:szCs w:val="24"/>
        </w:rPr>
        <w:tab/>
      </w:r>
      <w:r w:rsidRPr="00D12C09">
        <w:rPr>
          <w:b w:val="0"/>
          <w:bCs/>
          <w:sz w:val="24"/>
          <w:szCs w:val="24"/>
        </w:rPr>
        <w:tab/>
      </w:r>
      <w:r w:rsidRPr="00D12C09">
        <w:rPr>
          <w:b w:val="0"/>
          <w:bCs/>
          <w:sz w:val="24"/>
          <w:szCs w:val="24"/>
        </w:rPr>
        <w:tab/>
      </w:r>
      <w:r w:rsidRPr="00D12C09">
        <w:rPr>
          <w:b w:val="0"/>
          <w:bCs/>
          <w:sz w:val="24"/>
          <w:szCs w:val="24"/>
        </w:rPr>
        <w:tab/>
      </w:r>
      <w:r w:rsidRPr="00D12C09">
        <w:rPr>
          <w:b w:val="0"/>
          <w:bCs/>
          <w:sz w:val="24"/>
          <w:szCs w:val="24"/>
        </w:rPr>
        <w:tab/>
      </w:r>
      <w:r w:rsidRPr="00D12C09">
        <w:rPr>
          <w:b w:val="0"/>
          <w:bCs/>
          <w:sz w:val="24"/>
          <w:szCs w:val="24"/>
        </w:rPr>
        <w:tab/>
      </w:r>
      <w:r w:rsidRPr="00D12C09">
        <w:rPr>
          <w:bCs/>
          <w:sz w:val="24"/>
          <w:szCs w:val="24"/>
        </w:rPr>
        <w:t>Арендатор</w:t>
      </w:r>
    </w:p>
    <w:p w:rsidR="00D12C09" w:rsidRPr="00D12C09" w:rsidRDefault="00D12C09" w:rsidP="00D12C09">
      <w:pPr>
        <w:pStyle w:val="a7"/>
        <w:rPr>
          <w:rFonts w:eastAsia="A"/>
          <w:b w:val="0"/>
          <w:bCs/>
          <w:sz w:val="24"/>
          <w:szCs w:val="24"/>
        </w:rPr>
      </w:pPr>
      <w:r w:rsidRPr="00D12C09">
        <w:rPr>
          <w:b w:val="0"/>
          <w:bCs/>
          <w:sz w:val="24"/>
          <w:szCs w:val="24"/>
        </w:rPr>
        <w:t xml:space="preserve">      _____________ </w:t>
      </w:r>
      <w:r w:rsidR="00F7780B">
        <w:rPr>
          <w:b w:val="0"/>
          <w:bCs/>
          <w:sz w:val="24"/>
          <w:szCs w:val="24"/>
        </w:rPr>
        <w:tab/>
        <w:t>________________</w:t>
      </w:r>
      <w:r w:rsidR="00F7780B">
        <w:rPr>
          <w:b w:val="0"/>
          <w:bCs/>
          <w:sz w:val="24"/>
          <w:szCs w:val="24"/>
        </w:rPr>
        <w:tab/>
      </w:r>
      <w:r w:rsidR="00F7780B">
        <w:rPr>
          <w:b w:val="0"/>
          <w:bCs/>
          <w:sz w:val="24"/>
          <w:szCs w:val="24"/>
        </w:rPr>
        <w:tab/>
      </w:r>
      <w:r w:rsidR="00F7780B">
        <w:rPr>
          <w:b w:val="0"/>
          <w:bCs/>
          <w:sz w:val="24"/>
          <w:szCs w:val="24"/>
        </w:rPr>
        <w:tab/>
      </w:r>
      <w:r w:rsidR="00F7780B">
        <w:rPr>
          <w:b w:val="0"/>
          <w:bCs/>
          <w:sz w:val="24"/>
          <w:szCs w:val="24"/>
        </w:rPr>
        <w:tab/>
      </w:r>
      <w:r w:rsidR="00F7780B">
        <w:rPr>
          <w:b w:val="0"/>
          <w:bCs/>
          <w:sz w:val="24"/>
          <w:szCs w:val="24"/>
        </w:rPr>
        <w:tab/>
      </w:r>
      <w:r w:rsidRPr="00D12C09">
        <w:rPr>
          <w:b w:val="0"/>
          <w:bCs/>
          <w:sz w:val="24"/>
          <w:szCs w:val="24"/>
        </w:rPr>
        <w:t>_______</w:t>
      </w:r>
      <w:r w:rsidR="00F7780B">
        <w:rPr>
          <w:rFonts w:eastAsia="A"/>
          <w:b w:val="0"/>
          <w:bCs/>
          <w:sz w:val="24"/>
          <w:szCs w:val="24"/>
        </w:rPr>
        <w:t xml:space="preserve"> _________</w:t>
      </w:r>
    </w:p>
    <w:p w:rsidR="00D12C09" w:rsidRPr="00D12C09" w:rsidRDefault="00D12C09" w:rsidP="00D12C09">
      <w:pPr>
        <w:spacing w:line="240" w:lineRule="atLeast"/>
        <w:rPr>
          <w:rFonts w:ascii="Times New Roman" w:hAnsi="Times New Roman" w:cs="Times New Roman"/>
          <w:sz w:val="24"/>
          <w:szCs w:val="24"/>
        </w:rPr>
      </w:pPr>
      <w:r w:rsidRPr="00D12C09">
        <w:rPr>
          <w:rFonts w:ascii="Times New Roman" w:hAnsi="Times New Roman" w:cs="Times New Roman"/>
          <w:sz w:val="24"/>
          <w:szCs w:val="24"/>
        </w:rPr>
        <w:t xml:space="preserve">                 (подпись)</w:t>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eastAsia="A" w:hAnsi="Times New Roman" w:cs="Times New Roman"/>
          <w:sz w:val="24"/>
          <w:szCs w:val="24"/>
        </w:rPr>
        <w:t xml:space="preserve">             </w:t>
      </w:r>
      <w:r w:rsidRPr="00D12C09">
        <w:rPr>
          <w:rFonts w:ascii="Times New Roman" w:hAnsi="Times New Roman" w:cs="Times New Roman"/>
          <w:sz w:val="24"/>
          <w:szCs w:val="24"/>
        </w:rPr>
        <w:tab/>
        <w:t>(подпись)</w:t>
      </w:r>
      <w:r w:rsidRPr="00D12C09">
        <w:rPr>
          <w:rFonts w:ascii="Times New Roman" w:hAnsi="Times New Roman" w:cs="Times New Roman"/>
          <w:sz w:val="24"/>
          <w:szCs w:val="24"/>
        </w:rPr>
        <w:tab/>
      </w:r>
      <w:r w:rsidRPr="00D12C09">
        <w:rPr>
          <w:rFonts w:ascii="Times New Roman" w:hAnsi="Times New Roman" w:cs="Times New Roman"/>
          <w:sz w:val="24"/>
          <w:szCs w:val="24"/>
        </w:rPr>
        <w:tab/>
        <w:t xml:space="preserve">       </w:t>
      </w:r>
      <w:r w:rsidRPr="00D12C09">
        <w:rPr>
          <w:rFonts w:ascii="Times New Roman" w:hAnsi="Times New Roman" w:cs="Times New Roman"/>
          <w:sz w:val="24"/>
          <w:szCs w:val="24"/>
        </w:rPr>
        <w:tab/>
        <w:t xml:space="preserve">                      </w:t>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r>
      <w:r w:rsidRPr="00D12C09">
        <w:rPr>
          <w:rFonts w:ascii="Times New Roman" w:hAnsi="Times New Roman" w:cs="Times New Roman"/>
          <w:sz w:val="24"/>
          <w:szCs w:val="24"/>
        </w:rPr>
        <w:tab/>
        <w:t xml:space="preserve">      </w:t>
      </w:r>
    </w:p>
    <w:p w:rsidR="006B373C" w:rsidRPr="00D12C09" w:rsidRDefault="006B373C" w:rsidP="00D12C09">
      <w:pPr>
        <w:rPr>
          <w:rFonts w:ascii="Times New Roman" w:hAnsi="Times New Roman" w:cs="Times New Roman"/>
          <w:sz w:val="24"/>
          <w:szCs w:val="24"/>
        </w:rPr>
      </w:pPr>
    </w:p>
    <w:sectPr w:rsidR="006B373C" w:rsidRPr="00D12C09" w:rsidSect="00D12C09">
      <w:headerReference w:type="even" r:id="rId8"/>
      <w:headerReference w:type="default" r:id="rId9"/>
      <w:pgSz w:w="11906" w:h="16838"/>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AE" w:rsidRDefault="004325AE">
      <w:r>
        <w:separator/>
      </w:r>
    </w:p>
  </w:endnote>
  <w:endnote w:type="continuationSeparator" w:id="0">
    <w:p w:rsidR="004325AE" w:rsidRDefault="0043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
    <w:altName w:val="Arial Unicode MS"/>
    <w:charset w:val="80"/>
    <w:family w:val="swiss"/>
    <w:pitch w:val="variable"/>
    <w:sig w:usb0="00000000" w:usb1="090F0000" w:usb2="00000010"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AE" w:rsidRDefault="004325AE">
      <w:r>
        <w:separator/>
      </w:r>
    </w:p>
  </w:footnote>
  <w:footnote w:type="continuationSeparator" w:id="0">
    <w:p w:rsidR="004325AE" w:rsidRDefault="00432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61" w:rsidRDefault="006B373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13861" w:rsidRDefault="004325A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61" w:rsidRDefault="004325A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8E5"/>
    <w:multiLevelType w:val="multilevel"/>
    <w:tmpl w:val="D8FE1B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9F443D"/>
    <w:multiLevelType w:val="multilevel"/>
    <w:tmpl w:val="407C588E"/>
    <w:lvl w:ilvl="0">
      <w:start w:val="6"/>
      <w:numFmt w:val="decimal"/>
      <w:lvlText w:val="%1."/>
      <w:lvlJc w:val="left"/>
      <w:pPr>
        <w:tabs>
          <w:tab w:val="num" w:pos="510"/>
        </w:tabs>
        <w:ind w:left="510" w:hanging="510"/>
      </w:pPr>
      <w:rPr>
        <w:rFonts w:hint="default"/>
      </w:rPr>
    </w:lvl>
    <w:lvl w:ilvl="1">
      <w:start w:val="4"/>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CF772F"/>
    <w:multiLevelType w:val="singleLevel"/>
    <w:tmpl w:val="4A1C916C"/>
    <w:lvl w:ilvl="0">
      <w:start w:val="2"/>
      <w:numFmt w:val="bullet"/>
      <w:lvlText w:val="-"/>
      <w:lvlJc w:val="left"/>
      <w:pPr>
        <w:tabs>
          <w:tab w:val="num" w:pos="360"/>
        </w:tabs>
        <w:ind w:left="360" w:hanging="360"/>
      </w:pPr>
      <w:rPr>
        <w:rFonts w:hint="default"/>
      </w:rPr>
    </w:lvl>
  </w:abstractNum>
  <w:abstractNum w:abstractNumId="3">
    <w:nsid w:val="2F910ECA"/>
    <w:multiLevelType w:val="hybridMultilevel"/>
    <w:tmpl w:val="3ECEEABE"/>
    <w:lvl w:ilvl="0" w:tplc="1A801586">
      <w:start w:val="10"/>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09"/>
    <w:rsid w:val="004325AE"/>
    <w:rsid w:val="00575FC1"/>
    <w:rsid w:val="006B373C"/>
    <w:rsid w:val="008103C2"/>
    <w:rsid w:val="00D12C09"/>
    <w:rsid w:val="00D819BC"/>
    <w:rsid w:val="00DC6B74"/>
    <w:rsid w:val="00F30D92"/>
    <w:rsid w:val="00F77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2C09"/>
    <w:pPr>
      <w:jc w:val="center"/>
    </w:pPr>
    <w:rPr>
      <w:rFonts w:ascii="Times New Roman" w:eastAsia="Times New Roman" w:hAnsi="Times New Roman" w:cs="Times New Roman"/>
      <w:b/>
      <w:color w:val="000000"/>
      <w:spacing w:val="-1"/>
      <w:sz w:val="28"/>
      <w:szCs w:val="20"/>
    </w:rPr>
  </w:style>
  <w:style w:type="character" w:customStyle="1" w:styleId="a4">
    <w:name w:val="Название Знак"/>
    <w:basedOn w:val="a0"/>
    <w:link w:val="a3"/>
    <w:rsid w:val="00D12C09"/>
    <w:rPr>
      <w:rFonts w:ascii="Times New Roman" w:eastAsia="Times New Roman" w:hAnsi="Times New Roman" w:cs="Times New Roman"/>
      <w:b/>
      <w:color w:val="000000"/>
      <w:spacing w:val="-1"/>
      <w:sz w:val="28"/>
      <w:szCs w:val="20"/>
    </w:rPr>
  </w:style>
  <w:style w:type="paragraph" w:styleId="a5">
    <w:name w:val="Body Text"/>
    <w:basedOn w:val="a"/>
    <w:link w:val="a6"/>
    <w:rsid w:val="00D12C09"/>
    <w:pPr>
      <w:jc w:val="both"/>
    </w:pPr>
    <w:rPr>
      <w:rFonts w:ascii="Times New Roman" w:eastAsia="Times New Roman" w:hAnsi="Times New Roman" w:cs="Times New Roman"/>
      <w:color w:val="000000"/>
      <w:spacing w:val="-1"/>
      <w:sz w:val="28"/>
      <w:szCs w:val="20"/>
    </w:rPr>
  </w:style>
  <w:style w:type="character" w:customStyle="1" w:styleId="a6">
    <w:name w:val="Основной текст Знак"/>
    <w:basedOn w:val="a0"/>
    <w:link w:val="a5"/>
    <w:rsid w:val="00D12C09"/>
    <w:rPr>
      <w:rFonts w:ascii="Times New Roman" w:eastAsia="Times New Roman" w:hAnsi="Times New Roman" w:cs="Times New Roman"/>
      <w:color w:val="000000"/>
      <w:spacing w:val="-1"/>
      <w:sz w:val="28"/>
      <w:szCs w:val="20"/>
    </w:rPr>
  </w:style>
  <w:style w:type="paragraph" w:styleId="a7">
    <w:name w:val="Body Text Indent"/>
    <w:basedOn w:val="a"/>
    <w:link w:val="a8"/>
    <w:rsid w:val="00D12C09"/>
    <w:pPr>
      <w:widowControl w:val="0"/>
      <w:spacing w:before="80"/>
    </w:pPr>
    <w:rPr>
      <w:rFonts w:ascii="Times New Roman" w:eastAsia="Times New Roman" w:hAnsi="Times New Roman" w:cs="Times New Roman"/>
      <w:b/>
      <w:sz w:val="20"/>
      <w:szCs w:val="20"/>
    </w:rPr>
  </w:style>
  <w:style w:type="character" w:customStyle="1" w:styleId="a8">
    <w:name w:val="Основной текст с отступом Знак"/>
    <w:basedOn w:val="a0"/>
    <w:link w:val="a7"/>
    <w:rsid w:val="00D12C09"/>
    <w:rPr>
      <w:rFonts w:ascii="Times New Roman" w:eastAsia="Times New Roman" w:hAnsi="Times New Roman" w:cs="Times New Roman"/>
      <w:b/>
      <w:sz w:val="20"/>
      <w:szCs w:val="20"/>
    </w:rPr>
  </w:style>
  <w:style w:type="paragraph" w:styleId="a9">
    <w:name w:val="header"/>
    <w:basedOn w:val="a"/>
    <w:link w:val="aa"/>
    <w:rsid w:val="00D12C09"/>
    <w:pPr>
      <w:tabs>
        <w:tab w:val="center" w:pos="4677"/>
        <w:tab w:val="right" w:pos="9355"/>
      </w:tabs>
    </w:pPr>
    <w:rPr>
      <w:rFonts w:ascii="Times New Roman" w:eastAsia="Times New Roman" w:hAnsi="Times New Roman" w:cs="Times New Roman"/>
      <w:color w:val="000000"/>
      <w:spacing w:val="-1"/>
      <w:sz w:val="28"/>
      <w:szCs w:val="20"/>
    </w:rPr>
  </w:style>
  <w:style w:type="character" w:customStyle="1" w:styleId="aa">
    <w:name w:val="Верхний колонтитул Знак"/>
    <w:basedOn w:val="a0"/>
    <w:link w:val="a9"/>
    <w:rsid w:val="00D12C09"/>
    <w:rPr>
      <w:rFonts w:ascii="Times New Roman" w:eastAsia="Times New Roman" w:hAnsi="Times New Roman" w:cs="Times New Roman"/>
      <w:color w:val="000000"/>
      <w:spacing w:val="-1"/>
      <w:sz w:val="28"/>
      <w:szCs w:val="20"/>
    </w:rPr>
  </w:style>
  <w:style w:type="character" w:styleId="ab">
    <w:name w:val="page number"/>
    <w:basedOn w:val="a0"/>
    <w:rsid w:val="00D12C09"/>
  </w:style>
  <w:style w:type="paragraph" w:customStyle="1" w:styleId="Nonformat">
    <w:name w:val="Nonformat"/>
    <w:basedOn w:val="a"/>
    <w:rsid w:val="00D12C09"/>
    <w:rPr>
      <w:rFonts w:ascii="Times New Roman" w:eastAsia="Times New Roman" w:hAnsi="Times New Roman" w:cs="Times New Roman"/>
      <w:sz w:val="20"/>
      <w:szCs w:val="20"/>
    </w:rPr>
  </w:style>
  <w:style w:type="paragraph" w:styleId="3">
    <w:name w:val="Body Text 3"/>
    <w:basedOn w:val="a"/>
    <w:link w:val="30"/>
    <w:rsid w:val="00D12C09"/>
    <w:pPr>
      <w:jc w:val="both"/>
    </w:pPr>
    <w:rPr>
      <w:rFonts w:ascii="Times New Roman" w:eastAsia="Times New Roman" w:hAnsi="Times New Roman" w:cs="Times New Roman"/>
      <w:color w:val="000000"/>
      <w:spacing w:val="-1"/>
      <w:sz w:val="24"/>
      <w:szCs w:val="20"/>
    </w:rPr>
  </w:style>
  <w:style w:type="character" w:customStyle="1" w:styleId="30">
    <w:name w:val="Основной текст 3 Знак"/>
    <w:basedOn w:val="a0"/>
    <w:link w:val="3"/>
    <w:rsid w:val="00D12C09"/>
    <w:rPr>
      <w:rFonts w:ascii="Times New Roman" w:eastAsia="Times New Roman" w:hAnsi="Times New Roman" w:cs="Times New Roman"/>
      <w:color w:val="000000"/>
      <w:spacing w:val="-1"/>
      <w:sz w:val="24"/>
      <w:szCs w:val="20"/>
    </w:rPr>
  </w:style>
  <w:style w:type="paragraph" w:customStyle="1" w:styleId="1">
    <w:name w:val="Обычный1"/>
    <w:rsid w:val="00D12C0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12C09"/>
    <w:pPr>
      <w:jc w:val="center"/>
    </w:pPr>
    <w:rPr>
      <w:rFonts w:ascii="Times New Roman" w:eastAsia="Times New Roman" w:hAnsi="Times New Roman" w:cs="Times New Roman"/>
      <w:b/>
      <w:color w:val="000000"/>
      <w:spacing w:val="-1"/>
      <w:sz w:val="28"/>
      <w:szCs w:val="20"/>
    </w:rPr>
  </w:style>
  <w:style w:type="character" w:customStyle="1" w:styleId="a4">
    <w:name w:val="Название Знак"/>
    <w:basedOn w:val="a0"/>
    <w:link w:val="a3"/>
    <w:rsid w:val="00D12C09"/>
    <w:rPr>
      <w:rFonts w:ascii="Times New Roman" w:eastAsia="Times New Roman" w:hAnsi="Times New Roman" w:cs="Times New Roman"/>
      <w:b/>
      <w:color w:val="000000"/>
      <w:spacing w:val="-1"/>
      <w:sz w:val="28"/>
      <w:szCs w:val="20"/>
    </w:rPr>
  </w:style>
  <w:style w:type="paragraph" w:styleId="a5">
    <w:name w:val="Body Text"/>
    <w:basedOn w:val="a"/>
    <w:link w:val="a6"/>
    <w:rsid w:val="00D12C09"/>
    <w:pPr>
      <w:jc w:val="both"/>
    </w:pPr>
    <w:rPr>
      <w:rFonts w:ascii="Times New Roman" w:eastAsia="Times New Roman" w:hAnsi="Times New Roman" w:cs="Times New Roman"/>
      <w:color w:val="000000"/>
      <w:spacing w:val="-1"/>
      <w:sz w:val="28"/>
      <w:szCs w:val="20"/>
    </w:rPr>
  </w:style>
  <w:style w:type="character" w:customStyle="1" w:styleId="a6">
    <w:name w:val="Основной текст Знак"/>
    <w:basedOn w:val="a0"/>
    <w:link w:val="a5"/>
    <w:rsid w:val="00D12C09"/>
    <w:rPr>
      <w:rFonts w:ascii="Times New Roman" w:eastAsia="Times New Roman" w:hAnsi="Times New Roman" w:cs="Times New Roman"/>
      <w:color w:val="000000"/>
      <w:spacing w:val="-1"/>
      <w:sz w:val="28"/>
      <w:szCs w:val="20"/>
    </w:rPr>
  </w:style>
  <w:style w:type="paragraph" w:styleId="a7">
    <w:name w:val="Body Text Indent"/>
    <w:basedOn w:val="a"/>
    <w:link w:val="a8"/>
    <w:rsid w:val="00D12C09"/>
    <w:pPr>
      <w:widowControl w:val="0"/>
      <w:spacing w:before="80"/>
    </w:pPr>
    <w:rPr>
      <w:rFonts w:ascii="Times New Roman" w:eastAsia="Times New Roman" w:hAnsi="Times New Roman" w:cs="Times New Roman"/>
      <w:b/>
      <w:sz w:val="20"/>
      <w:szCs w:val="20"/>
    </w:rPr>
  </w:style>
  <w:style w:type="character" w:customStyle="1" w:styleId="a8">
    <w:name w:val="Основной текст с отступом Знак"/>
    <w:basedOn w:val="a0"/>
    <w:link w:val="a7"/>
    <w:rsid w:val="00D12C09"/>
    <w:rPr>
      <w:rFonts w:ascii="Times New Roman" w:eastAsia="Times New Roman" w:hAnsi="Times New Roman" w:cs="Times New Roman"/>
      <w:b/>
      <w:sz w:val="20"/>
      <w:szCs w:val="20"/>
    </w:rPr>
  </w:style>
  <w:style w:type="paragraph" w:styleId="a9">
    <w:name w:val="header"/>
    <w:basedOn w:val="a"/>
    <w:link w:val="aa"/>
    <w:rsid w:val="00D12C09"/>
    <w:pPr>
      <w:tabs>
        <w:tab w:val="center" w:pos="4677"/>
        <w:tab w:val="right" w:pos="9355"/>
      </w:tabs>
    </w:pPr>
    <w:rPr>
      <w:rFonts w:ascii="Times New Roman" w:eastAsia="Times New Roman" w:hAnsi="Times New Roman" w:cs="Times New Roman"/>
      <w:color w:val="000000"/>
      <w:spacing w:val="-1"/>
      <w:sz w:val="28"/>
      <w:szCs w:val="20"/>
    </w:rPr>
  </w:style>
  <w:style w:type="character" w:customStyle="1" w:styleId="aa">
    <w:name w:val="Верхний колонтитул Знак"/>
    <w:basedOn w:val="a0"/>
    <w:link w:val="a9"/>
    <w:rsid w:val="00D12C09"/>
    <w:rPr>
      <w:rFonts w:ascii="Times New Roman" w:eastAsia="Times New Roman" w:hAnsi="Times New Roman" w:cs="Times New Roman"/>
      <w:color w:val="000000"/>
      <w:spacing w:val="-1"/>
      <w:sz w:val="28"/>
      <w:szCs w:val="20"/>
    </w:rPr>
  </w:style>
  <w:style w:type="character" w:styleId="ab">
    <w:name w:val="page number"/>
    <w:basedOn w:val="a0"/>
    <w:rsid w:val="00D12C09"/>
  </w:style>
  <w:style w:type="paragraph" w:customStyle="1" w:styleId="Nonformat">
    <w:name w:val="Nonformat"/>
    <w:basedOn w:val="a"/>
    <w:rsid w:val="00D12C09"/>
    <w:rPr>
      <w:rFonts w:ascii="Times New Roman" w:eastAsia="Times New Roman" w:hAnsi="Times New Roman" w:cs="Times New Roman"/>
      <w:sz w:val="20"/>
      <w:szCs w:val="20"/>
    </w:rPr>
  </w:style>
  <w:style w:type="paragraph" w:styleId="3">
    <w:name w:val="Body Text 3"/>
    <w:basedOn w:val="a"/>
    <w:link w:val="30"/>
    <w:rsid w:val="00D12C09"/>
    <w:pPr>
      <w:jc w:val="both"/>
    </w:pPr>
    <w:rPr>
      <w:rFonts w:ascii="Times New Roman" w:eastAsia="Times New Roman" w:hAnsi="Times New Roman" w:cs="Times New Roman"/>
      <w:color w:val="000000"/>
      <w:spacing w:val="-1"/>
      <w:sz w:val="24"/>
      <w:szCs w:val="20"/>
    </w:rPr>
  </w:style>
  <w:style w:type="character" w:customStyle="1" w:styleId="30">
    <w:name w:val="Основной текст 3 Знак"/>
    <w:basedOn w:val="a0"/>
    <w:link w:val="3"/>
    <w:rsid w:val="00D12C09"/>
    <w:rPr>
      <w:rFonts w:ascii="Times New Roman" w:eastAsia="Times New Roman" w:hAnsi="Times New Roman" w:cs="Times New Roman"/>
      <w:color w:val="000000"/>
      <w:spacing w:val="-1"/>
      <w:sz w:val="24"/>
      <w:szCs w:val="20"/>
    </w:rPr>
  </w:style>
  <w:style w:type="paragraph" w:customStyle="1" w:styleId="1">
    <w:name w:val="Обычный1"/>
    <w:rsid w:val="00D12C0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3</cp:revision>
  <dcterms:created xsi:type="dcterms:W3CDTF">2015-10-30T05:35:00Z</dcterms:created>
  <dcterms:modified xsi:type="dcterms:W3CDTF">2015-12-24T06:23:00Z</dcterms:modified>
</cp:coreProperties>
</file>